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F74F0" w14:textId="752D399F" w:rsidR="00B976BD" w:rsidRDefault="00516ED6" w:rsidP="004123EC">
      <w:pPr>
        <w:jc w:val="center"/>
        <w:rPr>
          <w:rFonts w:ascii="Arial" w:hAnsi="Arial" w:cs="Arial"/>
          <w:b/>
          <w:lang w:val="id-ID"/>
        </w:rPr>
      </w:pPr>
      <w:r w:rsidRPr="002D541E">
        <w:rPr>
          <w:rFonts w:ascii="Arial" w:hAnsi="Arial" w:cs="Arial"/>
          <w:b/>
          <w:bCs/>
          <w:i/>
          <w:sz w:val="24"/>
          <w:szCs w:val="24"/>
          <w:lang w:val="id-ID"/>
        </w:rPr>
        <w:t>STRENGTHENING COMMUNITY CHARACTER AND LITERATURE IN HANDLING STUNTING THROUGH VILLAGE DIGITALIZATION IN GUWOSARI</w:t>
      </w:r>
      <w:r w:rsidRPr="002D541E">
        <w:rPr>
          <w:rFonts w:ascii="Arial" w:hAnsi="Arial" w:cs="Arial"/>
          <w:b/>
          <w:bCs/>
          <w:i/>
          <w:sz w:val="24"/>
          <w:szCs w:val="24"/>
        </w:rPr>
        <w:t xml:space="preserve"> SUB-DISTRICT</w:t>
      </w:r>
    </w:p>
    <w:p w14:paraId="5299B74D" w14:textId="5031DB11" w:rsidR="00242F7A" w:rsidRPr="00516ED6" w:rsidRDefault="00242F7A" w:rsidP="00242F7A">
      <w:pPr>
        <w:rPr>
          <w:rFonts w:ascii="Arial" w:hAnsi="Arial" w:cs="Arial"/>
          <w:bCs/>
          <w:vertAlign w:val="superscript"/>
        </w:rPr>
      </w:pPr>
      <w:r w:rsidRPr="00516ED6">
        <w:rPr>
          <w:rFonts w:ascii="Arial" w:eastAsia="Cambria" w:hAnsi="Arial" w:cs="Arial"/>
          <w:lang w:val="id-ID"/>
        </w:rPr>
        <w:t>A</w:t>
      </w:r>
      <w:r w:rsidRPr="00516ED6">
        <w:rPr>
          <w:rFonts w:ascii="Arial" w:eastAsia="Cambria" w:hAnsi="Arial" w:cs="Arial"/>
          <w:spacing w:val="-1"/>
          <w:lang w:val="id-ID"/>
        </w:rPr>
        <w:t>n</w:t>
      </w:r>
      <w:r w:rsidRPr="00516ED6">
        <w:rPr>
          <w:rFonts w:ascii="Arial" w:eastAsia="Cambria" w:hAnsi="Arial" w:cs="Arial"/>
          <w:spacing w:val="1"/>
          <w:lang w:val="id-ID"/>
        </w:rPr>
        <w:t>-</w:t>
      </w:r>
      <w:r w:rsidRPr="00516ED6">
        <w:rPr>
          <w:rFonts w:ascii="Arial" w:eastAsia="Cambria" w:hAnsi="Arial" w:cs="Arial"/>
          <w:lang w:val="id-ID"/>
        </w:rPr>
        <w:t>N</w:t>
      </w:r>
      <w:r w:rsidRPr="00516ED6">
        <w:rPr>
          <w:rFonts w:ascii="Arial" w:eastAsia="Cambria" w:hAnsi="Arial" w:cs="Arial"/>
          <w:spacing w:val="-1"/>
          <w:lang w:val="id-ID"/>
        </w:rPr>
        <w:t>i</w:t>
      </w:r>
      <w:r w:rsidRPr="00516ED6">
        <w:rPr>
          <w:rFonts w:ascii="Arial" w:eastAsia="Cambria" w:hAnsi="Arial" w:cs="Arial"/>
          <w:lang w:val="id-ID"/>
        </w:rPr>
        <w:t>sa</w:t>
      </w:r>
      <w:r w:rsidRPr="00516ED6">
        <w:rPr>
          <w:rFonts w:ascii="Arial" w:eastAsia="Cambria" w:hAnsi="Arial" w:cs="Arial"/>
          <w:spacing w:val="1"/>
          <w:lang w:val="id-ID"/>
        </w:rPr>
        <w:t xml:space="preserve"> </w:t>
      </w:r>
      <w:r w:rsidRPr="00516ED6">
        <w:rPr>
          <w:rFonts w:ascii="Arial" w:eastAsia="Cambria" w:hAnsi="Arial" w:cs="Arial"/>
          <w:lang w:val="id-ID"/>
        </w:rPr>
        <w:t>Apr</w:t>
      </w:r>
      <w:r w:rsidRPr="00516ED6">
        <w:rPr>
          <w:rFonts w:ascii="Arial" w:eastAsia="Cambria" w:hAnsi="Arial" w:cs="Arial"/>
          <w:spacing w:val="-1"/>
          <w:lang w:val="id-ID"/>
        </w:rPr>
        <w:t>i</w:t>
      </w:r>
      <w:r w:rsidRPr="00516ED6">
        <w:rPr>
          <w:rFonts w:ascii="Arial" w:eastAsia="Cambria" w:hAnsi="Arial" w:cs="Arial"/>
          <w:spacing w:val="1"/>
          <w:lang w:val="id-ID"/>
        </w:rPr>
        <w:t>a</w:t>
      </w:r>
      <w:r w:rsidRPr="00516ED6">
        <w:rPr>
          <w:rFonts w:ascii="Arial" w:eastAsia="Cambria" w:hAnsi="Arial" w:cs="Arial"/>
          <w:spacing w:val="-1"/>
          <w:lang w:val="id-ID"/>
        </w:rPr>
        <w:t>ni</w:t>
      </w:r>
      <w:r w:rsidRPr="00516ED6">
        <w:rPr>
          <w:rFonts w:ascii="Arial" w:eastAsia="Cambria" w:hAnsi="Arial" w:cs="Arial"/>
          <w:spacing w:val="-1"/>
          <w:vertAlign w:val="superscript"/>
        </w:rPr>
        <w:t>1</w:t>
      </w:r>
      <w:r w:rsidR="00516ED6">
        <w:rPr>
          <w:rFonts w:ascii="Arial" w:eastAsia="Cambria" w:hAnsi="Arial" w:cs="Arial"/>
          <w:spacing w:val="-1"/>
        </w:rPr>
        <w:t xml:space="preserve">, </w:t>
      </w:r>
      <w:r w:rsidRPr="00516ED6">
        <w:rPr>
          <w:rFonts w:ascii="Arial" w:eastAsia="Cambria" w:hAnsi="Arial" w:cs="Arial"/>
          <w:lang w:val="id-ID"/>
        </w:rPr>
        <w:t>K</w:t>
      </w:r>
      <w:r w:rsidRPr="00516ED6">
        <w:rPr>
          <w:rFonts w:ascii="Arial" w:eastAsia="Cambria" w:hAnsi="Arial" w:cs="Arial"/>
          <w:spacing w:val="1"/>
          <w:lang w:val="id-ID"/>
        </w:rPr>
        <w:t>a</w:t>
      </w:r>
      <w:r w:rsidRPr="00516ED6">
        <w:rPr>
          <w:rFonts w:ascii="Arial" w:eastAsia="Cambria" w:hAnsi="Arial" w:cs="Arial"/>
          <w:spacing w:val="-1"/>
          <w:lang w:val="id-ID"/>
        </w:rPr>
        <w:t>n</w:t>
      </w:r>
      <w:r w:rsidRPr="00516ED6">
        <w:rPr>
          <w:rFonts w:ascii="Arial" w:eastAsia="Cambria" w:hAnsi="Arial" w:cs="Arial"/>
          <w:lang w:val="id-ID"/>
        </w:rPr>
        <w:t>a</w:t>
      </w:r>
      <w:r w:rsidRPr="00516ED6">
        <w:rPr>
          <w:rFonts w:ascii="Arial" w:eastAsia="Cambria" w:hAnsi="Arial" w:cs="Arial"/>
          <w:spacing w:val="1"/>
          <w:lang w:val="id-ID"/>
        </w:rPr>
        <w:t xml:space="preserve"> </w:t>
      </w:r>
      <w:r w:rsidRPr="00516ED6">
        <w:rPr>
          <w:rFonts w:ascii="Arial" w:eastAsia="Cambria" w:hAnsi="Arial" w:cs="Arial"/>
          <w:spacing w:val="-1"/>
          <w:lang w:val="id-ID"/>
        </w:rPr>
        <w:t>S</w:t>
      </w:r>
      <w:r w:rsidRPr="00516ED6">
        <w:rPr>
          <w:rFonts w:ascii="Arial" w:eastAsia="Cambria" w:hAnsi="Arial" w:cs="Arial"/>
          <w:spacing w:val="1"/>
          <w:lang w:val="id-ID"/>
        </w:rPr>
        <w:t>af</w:t>
      </w:r>
      <w:r w:rsidRPr="00516ED6">
        <w:rPr>
          <w:rFonts w:ascii="Arial" w:eastAsia="Cambria" w:hAnsi="Arial" w:cs="Arial"/>
          <w:lang w:val="id-ID"/>
        </w:rPr>
        <w:t>r</w:t>
      </w:r>
      <w:r w:rsidRPr="00516ED6">
        <w:rPr>
          <w:rFonts w:ascii="Arial" w:eastAsia="Cambria" w:hAnsi="Arial" w:cs="Arial"/>
          <w:spacing w:val="-1"/>
          <w:lang w:val="id-ID"/>
        </w:rPr>
        <w:t>in</w:t>
      </w:r>
      <w:r w:rsidRPr="00516ED6">
        <w:rPr>
          <w:rFonts w:ascii="Arial" w:eastAsia="Cambria" w:hAnsi="Arial" w:cs="Arial"/>
          <w:lang w:val="id-ID"/>
        </w:rPr>
        <w:t>a</w:t>
      </w:r>
      <w:r w:rsidRPr="00516ED6">
        <w:rPr>
          <w:rFonts w:ascii="Arial" w:eastAsia="Cambria" w:hAnsi="Arial" w:cs="Arial"/>
          <w:spacing w:val="1"/>
          <w:lang w:val="id-ID"/>
        </w:rPr>
        <w:t xml:space="preserve"> </w:t>
      </w:r>
      <w:r w:rsidRPr="00516ED6">
        <w:rPr>
          <w:rFonts w:ascii="Arial" w:eastAsia="Cambria" w:hAnsi="Arial" w:cs="Arial"/>
          <w:lang w:val="id-ID"/>
        </w:rPr>
        <w:t>Rouz</w:t>
      </w:r>
      <w:r w:rsidRPr="00516ED6">
        <w:rPr>
          <w:rFonts w:ascii="Arial" w:eastAsia="Cambria" w:hAnsi="Arial" w:cs="Arial"/>
          <w:spacing w:val="1"/>
          <w:lang w:val="id-ID"/>
        </w:rPr>
        <w:t>i</w:t>
      </w:r>
      <w:r w:rsidRPr="00516ED6">
        <w:rPr>
          <w:rFonts w:ascii="Arial" w:eastAsia="Cambria" w:hAnsi="Arial" w:cs="Arial"/>
          <w:spacing w:val="1"/>
          <w:vertAlign w:val="superscript"/>
        </w:rPr>
        <w:t>2</w:t>
      </w:r>
      <w:r w:rsidR="00516ED6">
        <w:rPr>
          <w:rFonts w:ascii="Arial" w:eastAsia="Cambria" w:hAnsi="Arial" w:cs="Arial"/>
          <w:spacing w:val="1"/>
        </w:rPr>
        <w:t xml:space="preserve">, </w:t>
      </w:r>
      <w:proofErr w:type="spellStart"/>
      <w:r w:rsidRPr="00516ED6">
        <w:rPr>
          <w:rFonts w:ascii="Arial" w:eastAsia="Cambria" w:hAnsi="Arial" w:cs="Arial"/>
        </w:rPr>
        <w:t>Mufida</w:t>
      </w:r>
      <w:proofErr w:type="spellEnd"/>
      <w:r w:rsidRPr="00516ED6">
        <w:rPr>
          <w:rFonts w:ascii="Arial" w:eastAsia="Cambria" w:hAnsi="Arial" w:cs="Arial"/>
        </w:rPr>
        <w:t xml:space="preserve"> </w:t>
      </w:r>
      <w:proofErr w:type="spellStart"/>
      <w:r w:rsidRPr="00516ED6">
        <w:rPr>
          <w:rFonts w:ascii="Arial" w:eastAsia="Cambria" w:hAnsi="Arial" w:cs="Arial"/>
        </w:rPr>
        <w:t>Awalia</w:t>
      </w:r>
      <w:proofErr w:type="spellEnd"/>
      <w:r w:rsidRPr="00516ED6">
        <w:rPr>
          <w:rFonts w:ascii="Arial" w:eastAsia="Cambria" w:hAnsi="Arial" w:cs="Arial"/>
        </w:rPr>
        <w:t xml:space="preserve"> Putri</w:t>
      </w:r>
      <w:r w:rsidRPr="00516ED6">
        <w:rPr>
          <w:rFonts w:ascii="Arial" w:eastAsia="Cambria" w:hAnsi="Arial" w:cs="Arial"/>
          <w:spacing w:val="1"/>
          <w:position w:val="6"/>
          <w:vertAlign w:val="superscript"/>
          <w:lang w:val="id-ID"/>
        </w:rPr>
        <w:t>3</w:t>
      </w:r>
      <w:r w:rsidRPr="00516ED6">
        <w:rPr>
          <w:rFonts w:ascii="Arial" w:eastAsia="Cambria" w:hAnsi="Arial" w:cs="Arial"/>
          <w:spacing w:val="1"/>
          <w:position w:val="6"/>
          <w:vertAlign w:val="superscript"/>
        </w:rPr>
        <w:t>*</w:t>
      </w:r>
      <w:r w:rsidR="00516ED6">
        <w:rPr>
          <w:rFonts w:ascii="Arial" w:eastAsia="Cambria" w:hAnsi="Arial" w:cs="Arial"/>
          <w:spacing w:val="1"/>
          <w:position w:val="6"/>
        </w:rPr>
        <w:t xml:space="preserve">, </w:t>
      </w:r>
      <w:r w:rsidRPr="00516ED6">
        <w:rPr>
          <w:rFonts w:ascii="Arial" w:eastAsia="Cambria" w:hAnsi="Arial" w:cs="Arial"/>
          <w:spacing w:val="-1"/>
          <w:lang w:val="id-ID"/>
        </w:rPr>
        <w:t>Y</w:t>
      </w:r>
      <w:r w:rsidRPr="00516ED6">
        <w:rPr>
          <w:rFonts w:ascii="Arial" w:eastAsia="Cambria" w:hAnsi="Arial" w:cs="Arial"/>
          <w:spacing w:val="1"/>
          <w:lang w:val="id-ID"/>
        </w:rPr>
        <w:t>h</w:t>
      </w:r>
      <w:r w:rsidRPr="00516ED6">
        <w:rPr>
          <w:rFonts w:ascii="Arial" w:eastAsia="Cambria" w:hAnsi="Arial" w:cs="Arial"/>
          <w:lang w:val="id-ID"/>
        </w:rPr>
        <w:t>o</w:t>
      </w:r>
      <w:r w:rsidRPr="00516ED6">
        <w:rPr>
          <w:rFonts w:ascii="Arial" w:eastAsia="Cambria" w:hAnsi="Arial" w:cs="Arial"/>
          <w:spacing w:val="1"/>
          <w:lang w:val="id-ID"/>
        </w:rPr>
        <w:t>n</w:t>
      </w:r>
      <w:r w:rsidRPr="00516ED6">
        <w:rPr>
          <w:rFonts w:ascii="Arial" w:eastAsia="Cambria" w:hAnsi="Arial" w:cs="Arial"/>
          <w:lang w:val="id-ID"/>
        </w:rPr>
        <w:t>a</w:t>
      </w:r>
      <w:r w:rsidRPr="00516ED6">
        <w:rPr>
          <w:rFonts w:ascii="Arial" w:eastAsia="Cambria" w:hAnsi="Arial" w:cs="Arial"/>
          <w:spacing w:val="1"/>
          <w:lang w:val="id-ID"/>
        </w:rPr>
        <w:t xml:space="preserve"> </w:t>
      </w:r>
      <w:r w:rsidRPr="00516ED6">
        <w:rPr>
          <w:rFonts w:ascii="Arial" w:eastAsia="Cambria" w:hAnsi="Arial" w:cs="Arial"/>
          <w:spacing w:val="-1"/>
          <w:lang w:val="id-ID"/>
        </w:rPr>
        <w:t>P</w:t>
      </w:r>
      <w:r w:rsidRPr="00516ED6">
        <w:rPr>
          <w:rFonts w:ascii="Arial" w:eastAsia="Cambria" w:hAnsi="Arial" w:cs="Arial"/>
          <w:spacing w:val="1"/>
          <w:lang w:val="id-ID"/>
        </w:rPr>
        <w:t>a</w:t>
      </w:r>
      <w:r w:rsidRPr="00516ED6">
        <w:rPr>
          <w:rFonts w:ascii="Arial" w:eastAsia="Cambria" w:hAnsi="Arial" w:cs="Arial"/>
          <w:lang w:val="id-ID"/>
        </w:rPr>
        <w:t>r</w:t>
      </w:r>
      <w:r w:rsidRPr="00516ED6">
        <w:rPr>
          <w:rFonts w:ascii="Arial" w:eastAsia="Cambria" w:hAnsi="Arial" w:cs="Arial"/>
          <w:spacing w:val="1"/>
          <w:lang w:val="id-ID"/>
        </w:rPr>
        <w:t>at</w:t>
      </w:r>
      <w:r w:rsidRPr="00516ED6">
        <w:rPr>
          <w:rFonts w:ascii="Arial" w:eastAsia="Cambria" w:hAnsi="Arial" w:cs="Arial"/>
          <w:spacing w:val="-2"/>
          <w:lang w:val="id-ID"/>
        </w:rPr>
        <w:t>m</w:t>
      </w:r>
      <w:r w:rsidRPr="00516ED6">
        <w:rPr>
          <w:rFonts w:ascii="Arial" w:eastAsia="Cambria" w:hAnsi="Arial" w:cs="Arial"/>
          <w:spacing w:val="1"/>
          <w:lang w:val="id-ID"/>
        </w:rPr>
        <w:t>a</w:t>
      </w:r>
      <w:r w:rsidRPr="00516ED6">
        <w:rPr>
          <w:rFonts w:ascii="Arial" w:eastAsia="Cambria" w:hAnsi="Arial" w:cs="Arial"/>
          <w:spacing w:val="-1"/>
          <w:lang w:val="id-ID"/>
        </w:rPr>
        <w:t>ni</w:t>
      </w:r>
      <w:r w:rsidRPr="00516ED6">
        <w:rPr>
          <w:rFonts w:ascii="Arial" w:eastAsia="Cambria" w:hAnsi="Arial" w:cs="Arial"/>
          <w:spacing w:val="3"/>
          <w:lang w:val="id-ID"/>
        </w:rPr>
        <w:t>t</w:t>
      </w:r>
      <w:r w:rsidRPr="00516ED6">
        <w:rPr>
          <w:rFonts w:ascii="Arial" w:eastAsia="Cambria" w:hAnsi="Arial" w:cs="Arial"/>
          <w:lang w:val="id-ID"/>
        </w:rPr>
        <w:t>y</w:t>
      </w:r>
      <w:r w:rsidRPr="00516ED6">
        <w:rPr>
          <w:rFonts w:ascii="Arial" w:eastAsia="Cambria" w:hAnsi="Arial" w:cs="Arial"/>
          <w:spacing w:val="1"/>
          <w:lang w:val="id-ID"/>
        </w:rPr>
        <w:t>a</w:t>
      </w:r>
      <w:r w:rsidRPr="00516ED6">
        <w:rPr>
          <w:rFonts w:ascii="Arial" w:eastAsia="Cambria" w:hAnsi="Arial" w:cs="Arial"/>
          <w:spacing w:val="1"/>
          <w:vertAlign w:val="superscript"/>
        </w:rPr>
        <w:t>4</w:t>
      </w:r>
      <w:r w:rsidR="00516ED6">
        <w:rPr>
          <w:rFonts w:ascii="Arial" w:eastAsia="Cambria" w:hAnsi="Arial" w:cs="Arial"/>
          <w:spacing w:val="1"/>
        </w:rPr>
        <w:t xml:space="preserve">, </w:t>
      </w:r>
      <w:r w:rsidRPr="00516ED6">
        <w:rPr>
          <w:rFonts w:ascii="Arial" w:eastAsia="Cambria" w:hAnsi="Arial" w:cs="Arial"/>
          <w:spacing w:val="-1"/>
          <w:lang w:val="id-ID"/>
        </w:rPr>
        <w:t>D</w:t>
      </w:r>
      <w:r w:rsidRPr="00516ED6">
        <w:rPr>
          <w:rFonts w:ascii="Arial" w:eastAsia="Cambria" w:hAnsi="Arial" w:cs="Arial"/>
          <w:lang w:val="id-ID"/>
        </w:rPr>
        <w:t>ef</w:t>
      </w:r>
      <w:r w:rsidRPr="00516ED6">
        <w:rPr>
          <w:rFonts w:ascii="Arial" w:eastAsia="Cambria" w:hAnsi="Arial" w:cs="Arial"/>
          <w:spacing w:val="-3"/>
          <w:lang w:val="id-ID"/>
        </w:rPr>
        <w:t>i</w:t>
      </w:r>
      <w:r w:rsidRPr="00516ED6">
        <w:rPr>
          <w:rFonts w:ascii="Arial" w:eastAsia="Cambria" w:hAnsi="Arial" w:cs="Arial"/>
          <w:lang w:val="id-ID"/>
        </w:rPr>
        <w:t>a</w:t>
      </w:r>
      <w:r w:rsidRPr="00516ED6">
        <w:rPr>
          <w:rFonts w:ascii="Arial" w:eastAsia="Cambria" w:hAnsi="Arial" w:cs="Arial"/>
          <w:spacing w:val="1"/>
          <w:lang w:val="id-ID"/>
        </w:rPr>
        <w:t xml:space="preserve"> </w:t>
      </w:r>
      <w:r w:rsidRPr="00516ED6">
        <w:rPr>
          <w:rFonts w:ascii="Arial" w:eastAsia="Cambria" w:hAnsi="Arial" w:cs="Arial"/>
          <w:lang w:val="id-ID"/>
        </w:rPr>
        <w:t>Ifsantin</w:t>
      </w:r>
      <w:r w:rsidRPr="00516ED6">
        <w:rPr>
          <w:rFonts w:ascii="Arial" w:eastAsia="Cambria" w:hAnsi="Arial" w:cs="Arial"/>
          <w:spacing w:val="-1"/>
          <w:lang w:val="id-ID"/>
        </w:rPr>
        <w:t xml:space="preserve"> M</w:t>
      </w:r>
      <w:r w:rsidRPr="00516ED6">
        <w:rPr>
          <w:rFonts w:ascii="Arial" w:eastAsia="Cambria" w:hAnsi="Arial" w:cs="Arial"/>
          <w:spacing w:val="1"/>
          <w:lang w:val="id-ID"/>
        </w:rPr>
        <w:t>a</w:t>
      </w:r>
      <w:r w:rsidRPr="00516ED6">
        <w:rPr>
          <w:rFonts w:ascii="Arial" w:eastAsia="Cambria" w:hAnsi="Arial" w:cs="Arial"/>
          <w:lang w:val="id-ID"/>
        </w:rPr>
        <w:t>ul</w:t>
      </w:r>
      <w:r w:rsidRPr="00516ED6">
        <w:rPr>
          <w:rFonts w:ascii="Arial" w:eastAsia="Cambria" w:hAnsi="Arial" w:cs="Arial"/>
          <w:spacing w:val="1"/>
          <w:lang w:val="id-ID"/>
        </w:rPr>
        <w:t>a</w:t>
      </w:r>
      <w:r w:rsidRPr="00516ED6">
        <w:rPr>
          <w:rFonts w:ascii="Arial" w:eastAsia="Cambria" w:hAnsi="Arial" w:cs="Arial"/>
          <w:spacing w:val="1"/>
          <w:position w:val="6"/>
          <w:vertAlign w:val="superscript"/>
        </w:rPr>
        <w:t>5</w:t>
      </w:r>
      <w:r w:rsidR="00516ED6" w:rsidRPr="00516ED6">
        <w:rPr>
          <w:rFonts w:ascii="Arial" w:eastAsia="Cambria" w:hAnsi="Arial" w:cs="Arial"/>
        </w:rPr>
        <w:t xml:space="preserve">, </w:t>
      </w:r>
      <w:r w:rsidRPr="00516ED6">
        <w:rPr>
          <w:rFonts w:ascii="Arial" w:eastAsia="Cambria" w:hAnsi="Arial" w:cs="Arial"/>
          <w:lang w:val="id-ID"/>
        </w:rPr>
        <w:t xml:space="preserve">Endi </w:t>
      </w:r>
      <w:r w:rsidRPr="00516ED6">
        <w:rPr>
          <w:rFonts w:ascii="Arial" w:eastAsia="Cambria" w:hAnsi="Arial" w:cs="Arial"/>
          <w:spacing w:val="-1"/>
          <w:lang w:val="id-ID"/>
        </w:rPr>
        <w:t>R</w:t>
      </w:r>
      <w:r w:rsidRPr="00516ED6">
        <w:rPr>
          <w:rFonts w:ascii="Arial" w:eastAsia="Cambria" w:hAnsi="Arial" w:cs="Arial"/>
          <w:lang w:val="id-ID"/>
        </w:rPr>
        <w:t>o</w:t>
      </w:r>
      <w:r w:rsidRPr="00516ED6">
        <w:rPr>
          <w:rFonts w:ascii="Arial" w:eastAsia="Cambria" w:hAnsi="Arial" w:cs="Arial"/>
          <w:spacing w:val="1"/>
          <w:lang w:val="id-ID"/>
        </w:rPr>
        <w:t>ha</w:t>
      </w:r>
      <w:r w:rsidRPr="00516ED6">
        <w:rPr>
          <w:rFonts w:ascii="Arial" w:eastAsia="Cambria" w:hAnsi="Arial" w:cs="Arial"/>
          <w:lang w:val="id-ID"/>
        </w:rPr>
        <w:t>e</w:t>
      </w:r>
      <w:r w:rsidRPr="00516ED6">
        <w:rPr>
          <w:rFonts w:ascii="Arial" w:eastAsia="Cambria" w:hAnsi="Arial" w:cs="Arial"/>
          <w:spacing w:val="-1"/>
          <w:lang w:val="id-ID"/>
        </w:rPr>
        <w:t>n</w:t>
      </w:r>
      <w:r w:rsidRPr="00516ED6">
        <w:rPr>
          <w:rFonts w:ascii="Arial" w:eastAsia="Cambria" w:hAnsi="Arial" w:cs="Arial"/>
          <w:lang w:val="id-ID"/>
        </w:rPr>
        <w:t>dy</w:t>
      </w:r>
      <w:r w:rsidRPr="00516ED6">
        <w:rPr>
          <w:rFonts w:ascii="Arial" w:eastAsia="Cambria" w:hAnsi="Arial" w:cs="Arial"/>
          <w:spacing w:val="1"/>
          <w:position w:val="6"/>
          <w:vertAlign w:val="superscript"/>
        </w:rPr>
        <w:t>6</w:t>
      </w:r>
      <w:r w:rsidR="00516ED6">
        <w:rPr>
          <w:rFonts w:ascii="Arial" w:eastAsia="Cambria" w:hAnsi="Arial" w:cs="Arial"/>
          <w:spacing w:val="1"/>
          <w:position w:val="6"/>
        </w:rPr>
        <w:t xml:space="preserve">, </w:t>
      </w:r>
      <w:r w:rsidRPr="00516ED6">
        <w:rPr>
          <w:rFonts w:ascii="Arial" w:eastAsia="Cambria" w:hAnsi="Arial" w:cs="Arial"/>
          <w:spacing w:val="-1"/>
          <w:lang w:val="id-ID"/>
        </w:rPr>
        <w:t>S</w:t>
      </w:r>
      <w:r w:rsidRPr="00516ED6">
        <w:rPr>
          <w:rFonts w:ascii="Arial" w:eastAsia="Cambria" w:hAnsi="Arial" w:cs="Arial"/>
          <w:lang w:val="id-ID"/>
        </w:rPr>
        <w:t>uk</w:t>
      </w:r>
      <w:r w:rsidRPr="00516ED6">
        <w:rPr>
          <w:rFonts w:ascii="Arial" w:eastAsia="Cambria" w:hAnsi="Arial" w:cs="Arial"/>
          <w:spacing w:val="-2"/>
          <w:lang w:val="id-ID"/>
        </w:rPr>
        <w:t>a</w:t>
      </w:r>
      <w:r w:rsidRPr="00516ED6">
        <w:rPr>
          <w:rFonts w:ascii="Arial" w:eastAsia="Cambria" w:hAnsi="Arial" w:cs="Arial"/>
          <w:spacing w:val="1"/>
          <w:lang w:val="id-ID"/>
        </w:rPr>
        <w:t>t</w:t>
      </w:r>
      <w:r w:rsidRPr="00516ED6">
        <w:rPr>
          <w:rFonts w:ascii="Arial" w:eastAsia="Cambria" w:hAnsi="Arial" w:cs="Arial"/>
          <w:lang w:val="id-ID"/>
        </w:rPr>
        <w:t>i</w:t>
      </w:r>
      <w:r w:rsidRPr="00516ED6">
        <w:rPr>
          <w:rFonts w:ascii="Arial" w:eastAsia="Cambria" w:hAnsi="Arial" w:cs="Arial"/>
          <w:spacing w:val="1"/>
          <w:position w:val="6"/>
          <w:vertAlign w:val="superscript"/>
        </w:rPr>
        <w:t>7</w:t>
      </w:r>
      <w:r w:rsidR="00516ED6">
        <w:rPr>
          <w:rFonts w:ascii="Arial" w:eastAsia="Cambria" w:hAnsi="Arial" w:cs="Arial"/>
          <w:spacing w:val="1"/>
          <w:position w:val="6"/>
        </w:rPr>
        <w:t xml:space="preserve">, </w:t>
      </w:r>
      <w:r w:rsidRPr="00516ED6">
        <w:rPr>
          <w:rFonts w:ascii="Arial" w:eastAsia="Cambria" w:hAnsi="Arial" w:cs="Arial"/>
          <w:spacing w:val="-1"/>
          <w:lang w:val="id-ID"/>
        </w:rPr>
        <w:t>L</w:t>
      </w:r>
      <w:r w:rsidRPr="00516ED6">
        <w:rPr>
          <w:rFonts w:ascii="Arial" w:eastAsia="Cambria" w:hAnsi="Arial" w:cs="Arial"/>
          <w:spacing w:val="1"/>
          <w:lang w:val="id-ID"/>
        </w:rPr>
        <w:t>a</w:t>
      </w:r>
      <w:r w:rsidRPr="00516ED6">
        <w:rPr>
          <w:rFonts w:ascii="Arial" w:eastAsia="Cambria" w:hAnsi="Arial" w:cs="Arial"/>
          <w:lang w:val="id-ID"/>
        </w:rPr>
        <w:t>el</w:t>
      </w:r>
      <w:r w:rsidRPr="00516ED6">
        <w:rPr>
          <w:rFonts w:ascii="Arial" w:eastAsia="Cambria" w:hAnsi="Arial" w:cs="Arial"/>
          <w:spacing w:val="-1"/>
          <w:lang w:val="id-ID"/>
        </w:rPr>
        <w:t>a</w:t>
      </w:r>
      <w:r w:rsidRPr="00516ED6">
        <w:rPr>
          <w:rFonts w:ascii="Arial" w:eastAsia="Cambria" w:hAnsi="Arial" w:cs="Arial"/>
          <w:spacing w:val="1"/>
          <w:lang w:val="id-ID"/>
        </w:rPr>
        <w:t>t</w:t>
      </w:r>
      <w:r w:rsidRPr="00516ED6">
        <w:rPr>
          <w:rFonts w:ascii="Arial" w:eastAsia="Cambria" w:hAnsi="Arial" w:cs="Arial"/>
          <w:lang w:val="id-ID"/>
        </w:rPr>
        <w:t xml:space="preserve">ul </w:t>
      </w:r>
      <w:r w:rsidRPr="00516ED6">
        <w:rPr>
          <w:rFonts w:ascii="Arial" w:eastAsia="Cambria" w:hAnsi="Arial" w:cs="Arial"/>
          <w:spacing w:val="-2"/>
          <w:lang w:val="id-ID"/>
        </w:rPr>
        <w:t>B</w:t>
      </w:r>
      <w:r w:rsidRPr="00516ED6">
        <w:rPr>
          <w:rFonts w:ascii="Arial" w:eastAsia="Cambria" w:hAnsi="Arial" w:cs="Arial"/>
          <w:spacing w:val="1"/>
          <w:lang w:val="id-ID"/>
        </w:rPr>
        <w:t>a</w:t>
      </w:r>
      <w:r w:rsidRPr="00516ED6">
        <w:rPr>
          <w:rFonts w:ascii="Arial" w:eastAsia="Cambria" w:hAnsi="Arial" w:cs="Arial"/>
          <w:lang w:val="id-ID"/>
        </w:rPr>
        <w:t>dr</w:t>
      </w:r>
      <w:r w:rsidRPr="00516ED6">
        <w:rPr>
          <w:rFonts w:ascii="Arial" w:eastAsia="Cambria" w:hAnsi="Arial" w:cs="Arial"/>
          <w:spacing w:val="-1"/>
          <w:lang w:val="id-ID"/>
        </w:rPr>
        <w:t>i</w:t>
      </w:r>
      <w:r w:rsidRPr="00516ED6">
        <w:rPr>
          <w:rFonts w:ascii="Arial" w:eastAsia="Cambria" w:hAnsi="Arial" w:cs="Arial"/>
          <w:spacing w:val="1"/>
          <w:lang w:val="id-ID"/>
        </w:rPr>
        <w:t>a</w:t>
      </w:r>
      <w:r w:rsidRPr="00516ED6">
        <w:rPr>
          <w:rFonts w:ascii="Arial" w:eastAsia="Cambria" w:hAnsi="Arial" w:cs="Arial"/>
          <w:lang w:val="id-ID"/>
        </w:rPr>
        <w:t>h</w:t>
      </w:r>
      <w:r w:rsidRPr="00516ED6">
        <w:rPr>
          <w:rFonts w:ascii="Arial" w:eastAsia="Cambria" w:hAnsi="Arial" w:cs="Arial"/>
          <w:spacing w:val="1"/>
          <w:position w:val="6"/>
          <w:vertAlign w:val="superscript"/>
        </w:rPr>
        <w:t>8</w:t>
      </w:r>
      <w:r w:rsidR="00516ED6">
        <w:rPr>
          <w:rFonts w:ascii="Arial" w:eastAsia="Cambria" w:hAnsi="Arial" w:cs="Arial"/>
          <w:spacing w:val="1"/>
          <w:position w:val="6"/>
        </w:rPr>
        <w:t xml:space="preserve">, </w:t>
      </w:r>
      <w:r w:rsidRPr="00516ED6">
        <w:rPr>
          <w:rFonts w:ascii="Arial" w:eastAsia="Cambria" w:hAnsi="Arial" w:cs="Arial"/>
          <w:spacing w:val="-2"/>
          <w:lang w:val="id-ID"/>
        </w:rPr>
        <w:t>D</w:t>
      </w:r>
      <w:r w:rsidRPr="00516ED6">
        <w:rPr>
          <w:rFonts w:ascii="Arial" w:eastAsia="Cambria" w:hAnsi="Arial" w:cs="Arial"/>
          <w:spacing w:val="1"/>
          <w:lang w:val="id-ID"/>
        </w:rPr>
        <w:t>a</w:t>
      </w:r>
      <w:r w:rsidRPr="00516ED6">
        <w:rPr>
          <w:rFonts w:ascii="Arial" w:eastAsia="Cambria" w:hAnsi="Arial" w:cs="Arial"/>
          <w:lang w:val="id-ID"/>
        </w:rPr>
        <w:t>d</w:t>
      </w:r>
      <w:r w:rsidRPr="00516ED6">
        <w:rPr>
          <w:rFonts w:ascii="Arial" w:eastAsia="Cambria" w:hAnsi="Arial" w:cs="Arial"/>
          <w:spacing w:val="1"/>
          <w:lang w:val="id-ID"/>
        </w:rPr>
        <w:t>a</w:t>
      </w:r>
      <w:r w:rsidRPr="00516ED6">
        <w:rPr>
          <w:rFonts w:ascii="Arial" w:eastAsia="Cambria" w:hAnsi="Arial" w:cs="Arial"/>
          <w:spacing w:val="-1"/>
          <w:lang w:val="id-ID"/>
        </w:rPr>
        <w:t>n</w:t>
      </w:r>
      <w:r w:rsidRPr="00516ED6">
        <w:rPr>
          <w:rFonts w:ascii="Arial" w:eastAsia="Cambria" w:hAnsi="Arial" w:cs="Arial"/>
          <w:lang w:val="id-ID"/>
        </w:rPr>
        <w:t>g H</w:t>
      </w:r>
      <w:r w:rsidRPr="00516ED6">
        <w:rPr>
          <w:rFonts w:ascii="Arial" w:eastAsia="Cambria" w:hAnsi="Arial" w:cs="Arial"/>
          <w:spacing w:val="-1"/>
          <w:lang w:val="id-ID"/>
        </w:rPr>
        <w:t>e</w:t>
      </w:r>
      <w:r w:rsidRPr="00516ED6">
        <w:rPr>
          <w:rFonts w:ascii="Arial" w:eastAsia="Cambria" w:hAnsi="Arial" w:cs="Arial"/>
          <w:lang w:val="id-ID"/>
        </w:rPr>
        <w:t>ks</w:t>
      </w:r>
      <w:r w:rsidRPr="00516ED6">
        <w:rPr>
          <w:rFonts w:ascii="Arial" w:eastAsia="Cambria" w:hAnsi="Arial" w:cs="Arial"/>
          <w:spacing w:val="1"/>
          <w:lang w:val="id-ID"/>
        </w:rPr>
        <w:t>a</w:t>
      </w:r>
      <w:r w:rsidRPr="00516ED6">
        <w:rPr>
          <w:rFonts w:ascii="Arial" w:eastAsia="Cambria" w:hAnsi="Arial" w:cs="Arial"/>
          <w:lang w:val="id-ID"/>
        </w:rPr>
        <w:t>pu</w:t>
      </w:r>
      <w:r w:rsidRPr="00516ED6">
        <w:rPr>
          <w:rFonts w:ascii="Arial" w:eastAsia="Cambria" w:hAnsi="Arial" w:cs="Arial"/>
          <w:spacing w:val="1"/>
          <w:lang w:val="id-ID"/>
        </w:rPr>
        <w:t>t</w:t>
      </w:r>
      <w:r w:rsidRPr="00516ED6">
        <w:rPr>
          <w:rFonts w:ascii="Arial" w:eastAsia="Cambria" w:hAnsi="Arial" w:cs="Arial"/>
          <w:spacing w:val="-3"/>
          <w:lang w:val="id-ID"/>
        </w:rPr>
        <w:t>r</w:t>
      </w:r>
      <w:r w:rsidRPr="00516ED6">
        <w:rPr>
          <w:rFonts w:ascii="Arial" w:eastAsia="Cambria" w:hAnsi="Arial" w:cs="Arial"/>
          <w:spacing w:val="2"/>
          <w:lang w:val="id-ID"/>
        </w:rPr>
        <w:t>a</w:t>
      </w:r>
      <w:r w:rsidRPr="00516ED6">
        <w:rPr>
          <w:rFonts w:ascii="Arial" w:eastAsia="Cambria" w:hAnsi="Arial" w:cs="Arial"/>
          <w:spacing w:val="2"/>
          <w:vertAlign w:val="superscript"/>
        </w:rPr>
        <w:t>9</w:t>
      </w:r>
      <w:r w:rsidR="00516ED6">
        <w:rPr>
          <w:rFonts w:ascii="Arial" w:eastAsia="Cambria" w:hAnsi="Arial" w:cs="Arial"/>
          <w:spacing w:val="2"/>
        </w:rPr>
        <w:t xml:space="preserve">, </w:t>
      </w:r>
      <w:proofErr w:type="spellStart"/>
      <w:r w:rsidRPr="00516ED6">
        <w:rPr>
          <w:rFonts w:ascii="Arial" w:hAnsi="Arial" w:cs="Arial"/>
          <w:bCs/>
        </w:rPr>
        <w:t>Rizky</w:t>
      </w:r>
      <w:proofErr w:type="spellEnd"/>
      <w:r w:rsidRPr="00516ED6">
        <w:rPr>
          <w:rFonts w:ascii="Arial" w:hAnsi="Arial" w:cs="Arial"/>
          <w:bCs/>
        </w:rPr>
        <w:t xml:space="preserve"> Saputri</w:t>
      </w:r>
      <w:r w:rsidRPr="00516ED6">
        <w:rPr>
          <w:rFonts w:ascii="Arial" w:hAnsi="Arial" w:cs="Arial"/>
          <w:bCs/>
          <w:vertAlign w:val="superscript"/>
        </w:rPr>
        <w:t>10</w:t>
      </w:r>
    </w:p>
    <w:p w14:paraId="59A6C86E" w14:textId="2D40D15F" w:rsidR="00242F7A" w:rsidRPr="002D541E" w:rsidRDefault="00242F7A" w:rsidP="00242F7A">
      <w:pPr>
        <w:spacing w:after="0" w:line="240" w:lineRule="auto"/>
        <w:jc w:val="center"/>
        <w:rPr>
          <w:rFonts w:ascii="Arial" w:hAnsi="Arial" w:cs="Arial"/>
          <w:sz w:val="20"/>
          <w:szCs w:val="20"/>
        </w:rPr>
      </w:pPr>
      <w:r w:rsidRPr="002D541E">
        <w:rPr>
          <w:rFonts w:ascii="Arial" w:hAnsi="Arial" w:cs="Arial"/>
          <w:sz w:val="20"/>
          <w:szCs w:val="20"/>
          <w:vertAlign w:val="superscript"/>
        </w:rPr>
        <w:t>1,6</w:t>
      </w:r>
      <w:r w:rsidRPr="002D541E">
        <w:rPr>
          <w:rFonts w:ascii="Arial" w:hAnsi="Arial" w:cs="Arial"/>
          <w:sz w:val="20"/>
          <w:szCs w:val="20"/>
        </w:rPr>
        <w:t xml:space="preserve">Program </w:t>
      </w:r>
      <w:proofErr w:type="spellStart"/>
      <w:r w:rsidRPr="002D541E">
        <w:rPr>
          <w:rFonts w:ascii="Arial" w:hAnsi="Arial" w:cs="Arial"/>
          <w:sz w:val="20"/>
          <w:szCs w:val="20"/>
        </w:rPr>
        <w:t>Studi</w:t>
      </w:r>
      <w:proofErr w:type="spellEnd"/>
      <w:r w:rsidRPr="002D541E">
        <w:rPr>
          <w:rFonts w:ascii="Arial" w:hAnsi="Arial" w:cs="Arial"/>
          <w:sz w:val="20"/>
          <w:szCs w:val="20"/>
        </w:rPr>
        <w:t xml:space="preserve"> PGSD</w:t>
      </w:r>
    </w:p>
    <w:p w14:paraId="6E6419F8" w14:textId="59D265BE" w:rsidR="00242F7A" w:rsidRPr="002D541E" w:rsidRDefault="00242F7A" w:rsidP="00242F7A">
      <w:pPr>
        <w:spacing w:after="0" w:line="240" w:lineRule="auto"/>
        <w:jc w:val="center"/>
        <w:rPr>
          <w:rFonts w:ascii="Arial" w:hAnsi="Arial" w:cs="Arial"/>
          <w:sz w:val="20"/>
          <w:szCs w:val="20"/>
          <w:vertAlign w:val="superscript"/>
        </w:rPr>
      </w:pPr>
      <w:r w:rsidRPr="002D541E">
        <w:rPr>
          <w:rFonts w:ascii="Arial" w:hAnsi="Arial" w:cs="Arial"/>
          <w:sz w:val="20"/>
          <w:szCs w:val="20"/>
          <w:vertAlign w:val="superscript"/>
        </w:rPr>
        <w:t>2,3,7,8,10</w:t>
      </w:r>
      <w:r w:rsidRPr="002D541E">
        <w:rPr>
          <w:rFonts w:ascii="Arial" w:hAnsi="Arial" w:cs="Arial"/>
          <w:sz w:val="20"/>
          <w:szCs w:val="20"/>
        </w:rPr>
        <w:t xml:space="preserve">Program </w:t>
      </w:r>
      <w:proofErr w:type="spellStart"/>
      <w:r w:rsidRPr="002D541E">
        <w:rPr>
          <w:rFonts w:ascii="Arial" w:hAnsi="Arial" w:cs="Arial"/>
          <w:sz w:val="20"/>
          <w:szCs w:val="20"/>
        </w:rPr>
        <w:t>Studi</w:t>
      </w:r>
      <w:proofErr w:type="spellEnd"/>
      <w:r w:rsidRPr="002D541E">
        <w:rPr>
          <w:rFonts w:ascii="Arial" w:hAnsi="Arial" w:cs="Arial"/>
          <w:sz w:val="20"/>
          <w:szCs w:val="20"/>
        </w:rPr>
        <w:t xml:space="preserve"> PGMI</w:t>
      </w:r>
    </w:p>
    <w:p w14:paraId="11454285" w14:textId="3F6D4480" w:rsidR="00242F7A" w:rsidRPr="002D541E" w:rsidRDefault="00242F7A" w:rsidP="00242F7A">
      <w:pPr>
        <w:spacing w:after="0" w:line="240" w:lineRule="auto"/>
        <w:jc w:val="center"/>
        <w:rPr>
          <w:rFonts w:ascii="Arial" w:hAnsi="Arial" w:cs="Arial"/>
          <w:sz w:val="20"/>
          <w:szCs w:val="20"/>
        </w:rPr>
      </w:pPr>
      <w:r w:rsidRPr="002D541E">
        <w:rPr>
          <w:rFonts w:ascii="Arial" w:hAnsi="Arial" w:cs="Arial"/>
          <w:sz w:val="20"/>
          <w:szCs w:val="20"/>
          <w:vertAlign w:val="superscript"/>
        </w:rPr>
        <w:t>4</w:t>
      </w:r>
      <w:r w:rsidRPr="002D541E">
        <w:rPr>
          <w:rFonts w:ascii="Arial" w:hAnsi="Arial" w:cs="Arial"/>
          <w:sz w:val="20"/>
          <w:szCs w:val="20"/>
        </w:rPr>
        <w:t xml:space="preserve">Program </w:t>
      </w:r>
      <w:proofErr w:type="spellStart"/>
      <w:r w:rsidRPr="002D541E">
        <w:rPr>
          <w:rFonts w:ascii="Arial" w:hAnsi="Arial" w:cs="Arial"/>
          <w:sz w:val="20"/>
          <w:szCs w:val="20"/>
        </w:rPr>
        <w:t>Studi</w:t>
      </w:r>
      <w:proofErr w:type="spellEnd"/>
      <w:r w:rsidRPr="002D541E">
        <w:rPr>
          <w:rFonts w:ascii="Arial" w:hAnsi="Arial" w:cs="Arial"/>
          <w:sz w:val="20"/>
          <w:szCs w:val="20"/>
        </w:rPr>
        <w:t xml:space="preserve"> </w:t>
      </w:r>
      <w:proofErr w:type="spellStart"/>
      <w:r w:rsidRPr="002D541E">
        <w:rPr>
          <w:rFonts w:ascii="Arial" w:hAnsi="Arial" w:cs="Arial"/>
          <w:sz w:val="20"/>
          <w:szCs w:val="20"/>
        </w:rPr>
        <w:t>Gizi</w:t>
      </w:r>
      <w:proofErr w:type="spellEnd"/>
    </w:p>
    <w:p w14:paraId="2915B2DF" w14:textId="4572F8D0" w:rsidR="00242F7A" w:rsidRPr="002D541E" w:rsidRDefault="00242F7A" w:rsidP="00242F7A">
      <w:pPr>
        <w:spacing w:after="0" w:line="240" w:lineRule="auto"/>
        <w:jc w:val="center"/>
        <w:rPr>
          <w:rFonts w:ascii="Arial" w:hAnsi="Arial" w:cs="Arial"/>
          <w:sz w:val="20"/>
          <w:szCs w:val="20"/>
        </w:rPr>
      </w:pPr>
      <w:r w:rsidRPr="002D541E">
        <w:rPr>
          <w:rFonts w:ascii="Arial" w:hAnsi="Arial" w:cs="Arial"/>
          <w:sz w:val="20"/>
          <w:szCs w:val="20"/>
          <w:vertAlign w:val="superscript"/>
        </w:rPr>
        <w:t>5</w:t>
      </w:r>
      <w:r w:rsidRPr="002D541E">
        <w:rPr>
          <w:rFonts w:ascii="Arial" w:hAnsi="Arial" w:cs="Arial"/>
          <w:sz w:val="20"/>
          <w:szCs w:val="20"/>
        </w:rPr>
        <w:t xml:space="preserve">Program </w:t>
      </w:r>
      <w:proofErr w:type="spellStart"/>
      <w:r w:rsidRPr="002D541E">
        <w:rPr>
          <w:rFonts w:ascii="Arial" w:hAnsi="Arial" w:cs="Arial"/>
          <w:sz w:val="20"/>
          <w:szCs w:val="20"/>
        </w:rPr>
        <w:t>Studi</w:t>
      </w:r>
      <w:proofErr w:type="spellEnd"/>
      <w:r w:rsidRPr="002D541E">
        <w:rPr>
          <w:rFonts w:ascii="Arial" w:hAnsi="Arial" w:cs="Arial"/>
          <w:sz w:val="20"/>
          <w:szCs w:val="20"/>
        </w:rPr>
        <w:t xml:space="preserve"> </w:t>
      </w:r>
      <w:proofErr w:type="spellStart"/>
      <w:r w:rsidRPr="002D541E">
        <w:rPr>
          <w:rFonts w:ascii="Arial" w:hAnsi="Arial" w:cs="Arial"/>
          <w:sz w:val="20"/>
          <w:szCs w:val="20"/>
        </w:rPr>
        <w:t>Manajemen</w:t>
      </w:r>
      <w:proofErr w:type="spellEnd"/>
    </w:p>
    <w:p w14:paraId="407BE496" w14:textId="66525DAF" w:rsidR="00242F7A" w:rsidRPr="002D541E" w:rsidRDefault="00242F7A" w:rsidP="00242F7A">
      <w:pPr>
        <w:spacing w:after="0" w:line="240" w:lineRule="auto"/>
        <w:jc w:val="center"/>
        <w:rPr>
          <w:rFonts w:ascii="Arial" w:hAnsi="Arial" w:cs="Arial"/>
          <w:sz w:val="20"/>
          <w:szCs w:val="20"/>
        </w:rPr>
      </w:pPr>
      <w:r w:rsidRPr="002D541E">
        <w:rPr>
          <w:rFonts w:ascii="Arial" w:hAnsi="Arial" w:cs="Arial"/>
          <w:sz w:val="20"/>
          <w:szCs w:val="20"/>
          <w:vertAlign w:val="superscript"/>
        </w:rPr>
        <w:t>9</w:t>
      </w:r>
      <w:r w:rsidRPr="002D541E">
        <w:rPr>
          <w:rFonts w:ascii="Arial" w:hAnsi="Arial" w:cs="Arial"/>
          <w:sz w:val="20"/>
          <w:szCs w:val="20"/>
        </w:rPr>
        <w:t xml:space="preserve">Program </w:t>
      </w:r>
      <w:proofErr w:type="spellStart"/>
      <w:r w:rsidRPr="002D541E">
        <w:rPr>
          <w:rFonts w:ascii="Arial" w:hAnsi="Arial" w:cs="Arial"/>
          <w:sz w:val="20"/>
          <w:szCs w:val="20"/>
        </w:rPr>
        <w:t>Studi</w:t>
      </w:r>
      <w:proofErr w:type="spellEnd"/>
      <w:r w:rsidRPr="002D541E">
        <w:rPr>
          <w:rFonts w:ascii="Arial" w:hAnsi="Arial" w:cs="Arial"/>
          <w:sz w:val="20"/>
          <w:szCs w:val="20"/>
        </w:rPr>
        <w:t xml:space="preserve"> SI</w:t>
      </w:r>
    </w:p>
    <w:p w14:paraId="6BFD2495" w14:textId="77777777" w:rsidR="00242F7A" w:rsidRPr="002D541E" w:rsidRDefault="00242F7A" w:rsidP="00242F7A">
      <w:pPr>
        <w:spacing w:after="0" w:line="240" w:lineRule="auto"/>
        <w:jc w:val="center"/>
        <w:rPr>
          <w:rFonts w:ascii="Arial" w:hAnsi="Arial" w:cs="Arial"/>
          <w:sz w:val="20"/>
          <w:szCs w:val="20"/>
        </w:rPr>
      </w:pPr>
      <w:proofErr w:type="spellStart"/>
      <w:r w:rsidRPr="002D541E">
        <w:rPr>
          <w:rFonts w:ascii="Arial" w:hAnsi="Arial" w:cs="Arial"/>
          <w:sz w:val="20"/>
          <w:szCs w:val="20"/>
        </w:rPr>
        <w:t>Universitas</w:t>
      </w:r>
      <w:proofErr w:type="spellEnd"/>
      <w:r w:rsidRPr="002D541E">
        <w:rPr>
          <w:rFonts w:ascii="Arial" w:hAnsi="Arial" w:cs="Arial"/>
          <w:sz w:val="20"/>
          <w:szCs w:val="20"/>
        </w:rPr>
        <w:t xml:space="preserve"> Alma Ata, Indonesia</w:t>
      </w:r>
    </w:p>
    <w:p w14:paraId="56234ABF" w14:textId="27FC4995" w:rsidR="004123EC" w:rsidRPr="00242F7A" w:rsidRDefault="004123EC" w:rsidP="004123EC">
      <w:pPr>
        <w:spacing w:after="0" w:line="240" w:lineRule="auto"/>
        <w:jc w:val="center"/>
        <w:rPr>
          <w:rFonts w:ascii="Arial" w:hAnsi="Arial" w:cs="Arial"/>
          <w:sz w:val="20"/>
        </w:rPr>
      </w:pPr>
      <w:r w:rsidRPr="004123EC">
        <w:rPr>
          <w:rFonts w:ascii="Arial" w:hAnsi="Arial" w:cs="Arial"/>
          <w:sz w:val="20"/>
          <w:lang w:val="id-ID"/>
        </w:rPr>
        <w:t>*Co-Author</w:t>
      </w:r>
      <w:r w:rsidR="00242F7A">
        <w:rPr>
          <w:rFonts w:ascii="Arial" w:hAnsi="Arial" w:cs="Arial"/>
          <w:sz w:val="20"/>
        </w:rPr>
        <w:t xml:space="preserve">: </w:t>
      </w:r>
      <w:hyperlink r:id="rId7" w:history="1">
        <w:r w:rsidR="00516ED6" w:rsidRPr="00EC2847">
          <w:rPr>
            <w:rStyle w:val="Hyperlink"/>
            <w:rFonts w:ascii="Arial" w:hAnsi="Arial" w:cs="Arial"/>
            <w:sz w:val="20"/>
          </w:rPr>
          <w:t>mufida.awalia@almaata.ac.id</w:t>
        </w:r>
      </w:hyperlink>
      <w:r w:rsidR="00516ED6">
        <w:rPr>
          <w:rFonts w:ascii="Arial" w:hAnsi="Arial" w:cs="Arial"/>
          <w:sz w:val="20"/>
        </w:rPr>
        <w:t xml:space="preserve"> </w:t>
      </w:r>
    </w:p>
    <w:p w14:paraId="49DF2349" w14:textId="77777777" w:rsidR="009878C0" w:rsidRDefault="009878C0" w:rsidP="00516ED6">
      <w:pPr>
        <w:spacing w:after="0" w:line="240" w:lineRule="auto"/>
        <w:ind w:right="849"/>
        <w:jc w:val="both"/>
        <w:rPr>
          <w:rFonts w:ascii="Arial" w:hAnsi="Arial" w:cs="Arial"/>
          <w:sz w:val="20"/>
          <w:lang w:val="id-ID"/>
        </w:rPr>
      </w:pPr>
    </w:p>
    <w:p w14:paraId="54CD17B4" w14:textId="061DFDC8" w:rsidR="009878C0" w:rsidRPr="00516ED6" w:rsidRDefault="009878C0" w:rsidP="00516ED6">
      <w:pPr>
        <w:spacing w:after="0" w:line="240" w:lineRule="auto"/>
        <w:ind w:left="851" w:right="849"/>
        <w:jc w:val="both"/>
        <w:rPr>
          <w:rFonts w:ascii="Arial" w:hAnsi="Arial" w:cs="Arial"/>
          <w:i/>
        </w:rPr>
      </w:pPr>
      <w:r w:rsidRPr="000F0D85">
        <w:rPr>
          <w:rFonts w:ascii="Arial" w:hAnsi="Arial" w:cs="Arial"/>
          <w:b/>
          <w:i/>
          <w:lang w:val="id-ID"/>
        </w:rPr>
        <w:t>ABSTRACT.</w:t>
      </w:r>
      <w:r w:rsidR="000F0D85">
        <w:rPr>
          <w:rFonts w:ascii="Arial" w:hAnsi="Arial" w:cs="Arial"/>
          <w:b/>
          <w:i/>
          <w:lang w:val="id-ID"/>
        </w:rPr>
        <w:t xml:space="preserve"> </w:t>
      </w:r>
      <w:r w:rsidR="00516ED6" w:rsidRPr="002D541E">
        <w:rPr>
          <w:rFonts w:ascii="Arial" w:eastAsia="Cambria" w:hAnsi="Arial" w:cs="Arial"/>
          <w:i/>
          <w:color w:val="1F2023"/>
          <w:lang w:val="id-ID"/>
        </w:rPr>
        <w:t>TPA</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lang w:val="id-ID"/>
        </w:rPr>
        <w:t>ca</w:t>
      </w:r>
      <w:r w:rsidR="00516ED6" w:rsidRPr="002D541E">
        <w:rPr>
          <w:rFonts w:ascii="Arial" w:eastAsia="Cambria" w:hAnsi="Arial" w:cs="Arial"/>
          <w:i/>
          <w:color w:val="1F2023"/>
          <w:spacing w:val="-1"/>
          <w:lang w:val="id-ID"/>
        </w:rPr>
        <w:t>dr</w:t>
      </w:r>
      <w:r w:rsidR="00516ED6" w:rsidRPr="002D541E">
        <w:rPr>
          <w:rFonts w:ascii="Arial" w:eastAsia="Cambria" w:hAnsi="Arial" w:cs="Arial"/>
          <w:i/>
          <w:color w:val="1F2023"/>
          <w:lang w:val="id-ID"/>
        </w:rPr>
        <w:t>es'</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u</w:t>
      </w:r>
      <w:r w:rsidR="00516ED6" w:rsidRPr="002D541E">
        <w:rPr>
          <w:rFonts w:ascii="Arial" w:eastAsia="Cambria" w:hAnsi="Arial" w:cs="Arial"/>
          <w:i/>
          <w:color w:val="1F2023"/>
          <w:spacing w:val="-1"/>
          <w:lang w:val="id-ID"/>
        </w:rPr>
        <w:t>n</w:t>
      </w:r>
      <w:r w:rsidR="00516ED6" w:rsidRPr="002D541E">
        <w:rPr>
          <w:rFonts w:ascii="Arial" w:eastAsia="Cambria" w:hAnsi="Arial" w:cs="Arial"/>
          <w:i/>
          <w:color w:val="1F2023"/>
          <w:lang w:val="id-ID"/>
        </w:rPr>
        <w:t>de</w:t>
      </w:r>
      <w:r w:rsidR="00516ED6" w:rsidRPr="002D541E">
        <w:rPr>
          <w:rFonts w:ascii="Arial" w:eastAsia="Cambria" w:hAnsi="Arial" w:cs="Arial"/>
          <w:i/>
          <w:color w:val="1F2023"/>
          <w:spacing w:val="-2"/>
          <w:lang w:val="id-ID"/>
        </w:rPr>
        <w:t>r</w:t>
      </w:r>
      <w:r w:rsidR="00516ED6" w:rsidRPr="002D541E">
        <w:rPr>
          <w:rFonts w:ascii="Arial" w:eastAsia="Cambria" w:hAnsi="Arial" w:cs="Arial"/>
          <w:i/>
          <w:color w:val="1F2023"/>
          <w:lang w:val="id-ID"/>
        </w:rPr>
        <w:t>st</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n</w:t>
      </w:r>
      <w:r w:rsidR="00516ED6" w:rsidRPr="002D541E">
        <w:rPr>
          <w:rFonts w:ascii="Arial" w:eastAsia="Cambria" w:hAnsi="Arial" w:cs="Arial"/>
          <w:i/>
          <w:color w:val="1F2023"/>
          <w:spacing w:val="-1"/>
          <w:lang w:val="id-ID"/>
        </w:rPr>
        <w:t>d</w:t>
      </w:r>
      <w:r w:rsidR="00516ED6" w:rsidRPr="002D541E">
        <w:rPr>
          <w:rFonts w:ascii="Arial" w:eastAsia="Cambria" w:hAnsi="Arial" w:cs="Arial"/>
          <w:i/>
          <w:color w:val="1F2023"/>
          <w:lang w:val="id-ID"/>
        </w:rPr>
        <w:t>i</w:t>
      </w:r>
      <w:r w:rsidR="00516ED6" w:rsidRPr="002D541E">
        <w:rPr>
          <w:rFonts w:ascii="Arial" w:eastAsia="Cambria" w:hAnsi="Arial" w:cs="Arial"/>
          <w:i/>
          <w:color w:val="1F2023"/>
          <w:spacing w:val="-3"/>
          <w:lang w:val="id-ID"/>
        </w:rPr>
        <w:t>n</w:t>
      </w:r>
      <w:r w:rsidR="00516ED6" w:rsidRPr="002D541E">
        <w:rPr>
          <w:rFonts w:ascii="Arial" w:eastAsia="Cambria" w:hAnsi="Arial" w:cs="Arial"/>
          <w:i/>
          <w:color w:val="1F2023"/>
        </w:rPr>
        <w:t>g</w:t>
      </w:r>
      <w:r w:rsidR="00516ED6" w:rsidRPr="002D541E">
        <w:rPr>
          <w:rFonts w:ascii="Arial" w:eastAsia="Cambria" w:hAnsi="Arial" w:cs="Arial"/>
          <w:i/>
          <w:color w:val="1F2023"/>
          <w:lang w:val="id-ID"/>
        </w:rPr>
        <w:t xml:space="preserve"> </w:t>
      </w:r>
      <w:r w:rsidR="00516ED6" w:rsidRPr="002D541E">
        <w:rPr>
          <w:rFonts w:ascii="Arial" w:eastAsia="Cambria" w:hAnsi="Arial" w:cs="Arial"/>
          <w:i/>
          <w:color w:val="1F2023"/>
        </w:rPr>
        <w:t xml:space="preserve">toward </w:t>
      </w:r>
      <w:r w:rsidR="00516ED6" w:rsidRPr="002D541E">
        <w:rPr>
          <w:rFonts w:ascii="Arial" w:eastAsia="Cambria" w:hAnsi="Arial" w:cs="Arial"/>
          <w:i/>
          <w:color w:val="1F2023"/>
          <w:spacing w:val="-2"/>
          <w:lang w:val="id-ID"/>
        </w:rPr>
        <w:t>t</w:t>
      </w:r>
      <w:r w:rsidR="00516ED6" w:rsidRPr="002D541E">
        <w:rPr>
          <w:rFonts w:ascii="Arial" w:eastAsia="Cambria" w:hAnsi="Arial" w:cs="Arial"/>
          <w:i/>
          <w:color w:val="1F2023"/>
          <w:lang w:val="id-ID"/>
        </w:rPr>
        <w:t>he</w:t>
      </w:r>
      <w:r w:rsidR="00516ED6" w:rsidRPr="002D541E">
        <w:rPr>
          <w:rFonts w:ascii="Arial" w:eastAsia="Cambria" w:hAnsi="Arial" w:cs="Arial"/>
          <w:i/>
          <w:color w:val="1F2023"/>
          <w:spacing w:val="3"/>
          <w:lang w:val="id-ID"/>
        </w:rPr>
        <w:t xml:space="preserve"> </w:t>
      </w:r>
      <w:r w:rsidR="00516ED6" w:rsidRPr="002D541E">
        <w:rPr>
          <w:rFonts w:ascii="Arial" w:eastAsia="Cambria" w:hAnsi="Arial" w:cs="Arial"/>
          <w:i/>
          <w:color w:val="1F2023"/>
          <w:spacing w:val="-1"/>
          <w:lang w:val="id-ID"/>
        </w:rPr>
        <w:t>r</w:t>
      </w:r>
      <w:r w:rsidR="00516ED6" w:rsidRPr="002D541E">
        <w:rPr>
          <w:rFonts w:ascii="Arial" w:eastAsia="Cambria" w:hAnsi="Arial" w:cs="Arial"/>
          <w:i/>
          <w:color w:val="1F2023"/>
          <w:spacing w:val="-2"/>
          <w:lang w:val="id-ID"/>
        </w:rPr>
        <w:t>o</w:t>
      </w:r>
      <w:r w:rsidR="00516ED6" w:rsidRPr="002D541E">
        <w:rPr>
          <w:rFonts w:ascii="Arial" w:eastAsia="Cambria" w:hAnsi="Arial" w:cs="Arial"/>
          <w:i/>
          <w:color w:val="1F2023"/>
          <w:spacing w:val="1"/>
          <w:lang w:val="id-ID"/>
        </w:rPr>
        <w:t>l</w:t>
      </w:r>
      <w:r w:rsidR="00516ED6" w:rsidRPr="002D541E">
        <w:rPr>
          <w:rFonts w:ascii="Arial" w:eastAsia="Cambria" w:hAnsi="Arial" w:cs="Arial"/>
          <w:i/>
          <w:color w:val="1F2023"/>
          <w:lang w:val="id-ID"/>
        </w:rPr>
        <w:t xml:space="preserve">e </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f Q</w:t>
      </w:r>
      <w:r w:rsidR="00516ED6" w:rsidRPr="002D541E">
        <w:rPr>
          <w:rFonts w:ascii="Arial" w:eastAsia="Cambria" w:hAnsi="Arial" w:cs="Arial"/>
          <w:i/>
          <w:color w:val="1F2023"/>
          <w:spacing w:val="-1"/>
          <w:lang w:val="id-ID"/>
        </w:rPr>
        <w:t>ura</w:t>
      </w:r>
      <w:r w:rsidR="00516ED6" w:rsidRPr="002D541E">
        <w:rPr>
          <w:rFonts w:ascii="Arial" w:eastAsia="Cambria" w:hAnsi="Arial" w:cs="Arial"/>
          <w:i/>
          <w:color w:val="1F2023"/>
          <w:lang w:val="id-ID"/>
        </w:rPr>
        <w:t>n</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spacing w:val="1"/>
          <w:lang w:val="id-ID"/>
        </w:rPr>
        <w:t>l</w:t>
      </w:r>
      <w:r w:rsidR="00516ED6" w:rsidRPr="002D541E">
        <w:rPr>
          <w:rFonts w:ascii="Arial" w:eastAsia="Cambria" w:hAnsi="Arial" w:cs="Arial"/>
          <w:i/>
          <w:color w:val="1F2023"/>
          <w:spacing w:val="-2"/>
          <w:lang w:val="id-ID"/>
        </w:rPr>
        <w:t>i</w:t>
      </w:r>
      <w:r w:rsidR="00516ED6" w:rsidRPr="002D541E">
        <w:rPr>
          <w:rFonts w:ascii="Arial" w:eastAsia="Cambria" w:hAnsi="Arial" w:cs="Arial"/>
          <w:i/>
          <w:color w:val="1F2023"/>
          <w:lang w:val="id-ID"/>
        </w:rPr>
        <w:t>ter</w:t>
      </w:r>
      <w:r w:rsidR="00516ED6" w:rsidRPr="002D541E">
        <w:rPr>
          <w:rFonts w:ascii="Arial" w:eastAsia="Cambria" w:hAnsi="Arial" w:cs="Arial"/>
          <w:i/>
          <w:color w:val="1F2023"/>
          <w:spacing w:val="-2"/>
          <w:lang w:val="id-ID"/>
        </w:rPr>
        <w:t>a</w:t>
      </w:r>
      <w:r w:rsidR="00516ED6" w:rsidRPr="002D541E">
        <w:rPr>
          <w:rFonts w:ascii="Arial" w:eastAsia="Cambria" w:hAnsi="Arial" w:cs="Arial"/>
          <w:i/>
          <w:color w:val="1F2023"/>
          <w:lang w:val="id-ID"/>
        </w:rPr>
        <w:t>cy, Li</w:t>
      </w:r>
      <w:r w:rsidR="00516ED6" w:rsidRPr="002D541E">
        <w:rPr>
          <w:rFonts w:ascii="Arial" w:eastAsia="Cambria" w:hAnsi="Arial" w:cs="Arial"/>
          <w:i/>
          <w:color w:val="1F2023"/>
          <w:spacing w:val="-1"/>
          <w:lang w:val="id-ID"/>
        </w:rPr>
        <w:t>v</w:t>
      </w:r>
      <w:r w:rsidR="00516ED6" w:rsidRPr="002D541E">
        <w:rPr>
          <w:rFonts w:ascii="Arial" w:eastAsia="Cambria" w:hAnsi="Arial" w:cs="Arial"/>
          <w:i/>
          <w:color w:val="1F2023"/>
          <w:lang w:val="id-ID"/>
        </w:rPr>
        <w:t>ing V</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spacing w:val="1"/>
          <w:lang w:val="id-ID"/>
        </w:rPr>
        <w:t>l</w:t>
      </w:r>
      <w:r w:rsidR="00516ED6" w:rsidRPr="002D541E">
        <w:rPr>
          <w:rFonts w:ascii="Arial" w:eastAsia="Cambria" w:hAnsi="Arial" w:cs="Arial"/>
          <w:i/>
          <w:color w:val="1F2023"/>
          <w:lang w:val="id-ID"/>
        </w:rPr>
        <w:t>ues E</w:t>
      </w:r>
      <w:r w:rsidR="00516ED6" w:rsidRPr="002D541E">
        <w:rPr>
          <w:rFonts w:ascii="Arial" w:eastAsia="Cambria" w:hAnsi="Arial" w:cs="Arial"/>
          <w:i/>
          <w:color w:val="1F2023"/>
          <w:spacing w:val="-1"/>
          <w:lang w:val="id-ID"/>
        </w:rPr>
        <w:t>d</w:t>
      </w:r>
      <w:r w:rsidR="00516ED6" w:rsidRPr="002D541E">
        <w:rPr>
          <w:rFonts w:ascii="Arial" w:eastAsia="Cambria" w:hAnsi="Arial" w:cs="Arial"/>
          <w:i/>
          <w:color w:val="1F2023"/>
          <w:lang w:val="id-ID"/>
        </w:rPr>
        <w:t>uc</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io</w:t>
      </w:r>
      <w:r w:rsidR="00516ED6" w:rsidRPr="002D541E">
        <w:rPr>
          <w:rFonts w:ascii="Arial" w:eastAsia="Cambria" w:hAnsi="Arial" w:cs="Arial"/>
          <w:i/>
          <w:color w:val="1F2023"/>
          <w:lang w:val="id-ID"/>
        </w:rPr>
        <w:t>n P</w:t>
      </w:r>
      <w:r w:rsidR="00516ED6" w:rsidRPr="002D541E">
        <w:rPr>
          <w:rFonts w:ascii="Arial" w:eastAsia="Cambria" w:hAnsi="Arial" w:cs="Arial"/>
          <w:i/>
          <w:color w:val="1F2023"/>
          <w:spacing w:val="-1"/>
          <w:lang w:val="id-ID"/>
        </w:rPr>
        <w:t>r</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g</w:t>
      </w:r>
      <w:r w:rsidR="00516ED6" w:rsidRPr="002D541E">
        <w:rPr>
          <w:rFonts w:ascii="Arial" w:eastAsia="Cambria" w:hAnsi="Arial" w:cs="Arial"/>
          <w:i/>
          <w:color w:val="1F2023"/>
          <w:spacing w:val="-1"/>
          <w:lang w:val="id-ID"/>
        </w:rPr>
        <w:t>ra</w:t>
      </w:r>
      <w:r w:rsidR="00516ED6" w:rsidRPr="002D541E">
        <w:rPr>
          <w:rFonts w:ascii="Arial" w:eastAsia="Cambria" w:hAnsi="Arial" w:cs="Arial"/>
          <w:i/>
          <w:color w:val="1F2023"/>
          <w:lang w:val="id-ID"/>
        </w:rPr>
        <w:t>m (</w:t>
      </w:r>
      <w:r w:rsidR="00516ED6" w:rsidRPr="002D541E">
        <w:rPr>
          <w:rFonts w:ascii="Arial" w:eastAsia="Cambria" w:hAnsi="Arial" w:cs="Arial"/>
          <w:i/>
          <w:color w:val="1F2023"/>
          <w:spacing w:val="-1"/>
          <w:lang w:val="id-ID"/>
        </w:rPr>
        <w:t>L</w:t>
      </w:r>
      <w:r w:rsidR="00516ED6" w:rsidRPr="002D541E">
        <w:rPr>
          <w:rFonts w:ascii="Arial" w:eastAsia="Cambria" w:hAnsi="Arial" w:cs="Arial"/>
          <w:i/>
          <w:color w:val="1F2023"/>
          <w:lang w:val="id-ID"/>
        </w:rPr>
        <w:t>VEP</w:t>
      </w:r>
      <w:r w:rsidR="00516ED6" w:rsidRPr="002D541E">
        <w:rPr>
          <w:rFonts w:ascii="Arial" w:eastAsia="Cambria" w:hAnsi="Arial" w:cs="Arial"/>
          <w:i/>
          <w:color w:val="1F2023"/>
          <w:spacing w:val="-1"/>
          <w:lang w:val="id-ID"/>
        </w:rPr>
        <w:t>)</w:t>
      </w:r>
      <w:r w:rsidR="00516ED6" w:rsidRPr="002D541E">
        <w:rPr>
          <w:rFonts w:ascii="Arial" w:eastAsia="Cambria" w:hAnsi="Arial" w:cs="Arial"/>
          <w:i/>
          <w:color w:val="1F2023"/>
          <w:lang w:val="id-ID"/>
        </w:rPr>
        <w:t>, bu</w:t>
      </w:r>
      <w:r w:rsidR="00516ED6" w:rsidRPr="002D541E">
        <w:rPr>
          <w:rFonts w:ascii="Arial" w:eastAsia="Cambria" w:hAnsi="Arial" w:cs="Arial"/>
          <w:i/>
          <w:color w:val="1F2023"/>
          <w:spacing w:val="-1"/>
          <w:lang w:val="id-ID"/>
        </w:rPr>
        <w:t>s</w:t>
      </w:r>
      <w:r w:rsidR="00516ED6" w:rsidRPr="002D541E">
        <w:rPr>
          <w:rFonts w:ascii="Arial" w:eastAsia="Cambria" w:hAnsi="Arial" w:cs="Arial"/>
          <w:i/>
          <w:color w:val="1F2023"/>
          <w:lang w:val="id-ID"/>
        </w:rPr>
        <w:t>ine</w:t>
      </w:r>
      <w:r w:rsidR="00516ED6" w:rsidRPr="002D541E">
        <w:rPr>
          <w:rFonts w:ascii="Arial" w:eastAsia="Cambria" w:hAnsi="Arial" w:cs="Arial"/>
          <w:i/>
          <w:color w:val="1F2023"/>
          <w:spacing w:val="1"/>
          <w:lang w:val="id-ID"/>
        </w:rPr>
        <w:t>s</w:t>
      </w:r>
      <w:r w:rsidR="00516ED6" w:rsidRPr="002D541E">
        <w:rPr>
          <w:rFonts w:ascii="Arial" w:eastAsia="Cambria" w:hAnsi="Arial" w:cs="Arial"/>
          <w:i/>
          <w:color w:val="1F2023"/>
          <w:lang w:val="id-ID"/>
        </w:rPr>
        <w:t>s &amp;</w:t>
      </w:r>
      <w:r w:rsidR="00516ED6" w:rsidRPr="002D541E">
        <w:rPr>
          <w:rFonts w:ascii="Arial" w:eastAsia="Cambria" w:hAnsi="Arial" w:cs="Arial"/>
        </w:rPr>
        <w:t xml:space="preserve"> </w:t>
      </w:r>
      <w:r w:rsidR="00516ED6" w:rsidRPr="002D541E">
        <w:rPr>
          <w:rFonts w:ascii="Arial" w:eastAsia="Cambria" w:hAnsi="Arial" w:cs="Arial"/>
          <w:i/>
          <w:color w:val="1F2023"/>
          <w:lang w:val="id-ID"/>
        </w:rPr>
        <w:t>ec</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no</w:t>
      </w:r>
      <w:r w:rsidR="00516ED6" w:rsidRPr="002D541E">
        <w:rPr>
          <w:rFonts w:ascii="Arial" w:eastAsia="Cambria" w:hAnsi="Arial" w:cs="Arial"/>
          <w:i/>
          <w:color w:val="1F2023"/>
          <w:spacing w:val="-1"/>
          <w:lang w:val="id-ID"/>
        </w:rPr>
        <w:t>m</w:t>
      </w:r>
      <w:r w:rsidR="00516ED6" w:rsidRPr="002D541E">
        <w:rPr>
          <w:rFonts w:ascii="Arial" w:eastAsia="Cambria" w:hAnsi="Arial" w:cs="Arial"/>
          <w:i/>
          <w:color w:val="1F2023"/>
          <w:lang w:val="id-ID"/>
        </w:rPr>
        <w:t xml:space="preserve">y </w:t>
      </w:r>
      <w:r w:rsidR="00516ED6" w:rsidRPr="002D541E">
        <w:rPr>
          <w:rFonts w:ascii="Arial" w:eastAsia="Cambria" w:hAnsi="Arial" w:cs="Arial"/>
          <w:i/>
          <w:color w:val="1F2023"/>
          <w:spacing w:val="-2"/>
          <w:lang w:val="id-ID"/>
        </w:rPr>
        <w:t>a</w:t>
      </w:r>
      <w:r w:rsidR="00516ED6" w:rsidRPr="002D541E">
        <w:rPr>
          <w:rFonts w:ascii="Arial" w:eastAsia="Cambria" w:hAnsi="Arial" w:cs="Arial"/>
          <w:i/>
          <w:color w:val="1F2023"/>
          <w:lang w:val="id-ID"/>
        </w:rPr>
        <w:t>nd</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li</w:t>
      </w:r>
      <w:r w:rsidR="00516ED6" w:rsidRPr="002D541E">
        <w:rPr>
          <w:rFonts w:ascii="Arial" w:eastAsia="Cambria" w:hAnsi="Arial" w:cs="Arial"/>
          <w:i/>
          <w:color w:val="1F2023"/>
          <w:spacing w:val="1"/>
          <w:lang w:val="id-ID"/>
        </w:rPr>
        <w:t>t</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1"/>
          <w:lang w:val="id-ID"/>
        </w:rPr>
        <w:t>ra</w:t>
      </w:r>
      <w:r w:rsidR="00516ED6" w:rsidRPr="002D541E">
        <w:rPr>
          <w:rFonts w:ascii="Arial" w:eastAsia="Cambria" w:hAnsi="Arial" w:cs="Arial"/>
          <w:i/>
          <w:color w:val="1F2023"/>
          <w:lang w:val="id-ID"/>
        </w:rPr>
        <w:t>cy</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digi</w:t>
      </w:r>
      <w:r w:rsidR="00516ED6" w:rsidRPr="002D541E">
        <w:rPr>
          <w:rFonts w:ascii="Arial" w:eastAsia="Cambria" w:hAnsi="Arial" w:cs="Arial"/>
          <w:i/>
          <w:color w:val="1F2023"/>
          <w:spacing w:val="-2"/>
          <w:lang w:val="id-ID"/>
        </w:rPr>
        <w:t>t</w:t>
      </w:r>
      <w:r w:rsidR="00516ED6" w:rsidRPr="002D541E">
        <w:rPr>
          <w:rFonts w:ascii="Arial" w:eastAsia="Cambria" w:hAnsi="Arial" w:cs="Arial"/>
          <w:i/>
          <w:color w:val="1F2023"/>
          <w:lang w:val="id-ID"/>
        </w:rPr>
        <w:t>i</w:t>
      </w:r>
      <w:r w:rsidR="00516ED6" w:rsidRPr="002D541E">
        <w:rPr>
          <w:rFonts w:ascii="Arial" w:eastAsia="Cambria" w:hAnsi="Arial" w:cs="Arial"/>
          <w:i/>
          <w:color w:val="1F2023"/>
          <w:spacing w:val="-1"/>
          <w:lang w:val="id-ID"/>
        </w:rPr>
        <w:t>za</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io</w:t>
      </w:r>
      <w:r w:rsidR="00516ED6" w:rsidRPr="002D541E">
        <w:rPr>
          <w:rFonts w:ascii="Arial" w:eastAsia="Cambria" w:hAnsi="Arial" w:cs="Arial"/>
          <w:i/>
          <w:color w:val="1F2023"/>
          <w:lang w:val="id-ID"/>
        </w:rPr>
        <w:t>n</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in</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stu</w:t>
      </w:r>
      <w:r w:rsidR="00516ED6" w:rsidRPr="002D541E">
        <w:rPr>
          <w:rFonts w:ascii="Arial" w:eastAsia="Cambria" w:hAnsi="Arial" w:cs="Arial"/>
          <w:i/>
          <w:color w:val="1F2023"/>
          <w:spacing w:val="-1"/>
          <w:lang w:val="id-ID"/>
        </w:rPr>
        <w:t>n</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i</w:t>
      </w:r>
      <w:r w:rsidR="00516ED6" w:rsidRPr="002D541E">
        <w:rPr>
          <w:rFonts w:ascii="Arial" w:eastAsia="Cambria" w:hAnsi="Arial" w:cs="Arial"/>
          <w:i/>
          <w:color w:val="1F2023"/>
          <w:lang w:val="id-ID"/>
        </w:rPr>
        <w:t>ng</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ha</w:t>
      </w:r>
      <w:r w:rsidR="00516ED6" w:rsidRPr="002D541E">
        <w:rPr>
          <w:rFonts w:ascii="Arial" w:eastAsia="Cambria" w:hAnsi="Arial" w:cs="Arial"/>
          <w:i/>
          <w:color w:val="1F2023"/>
          <w:spacing w:val="-1"/>
          <w:lang w:val="id-ID"/>
        </w:rPr>
        <w:t>n</w:t>
      </w:r>
      <w:r w:rsidR="00516ED6" w:rsidRPr="002D541E">
        <w:rPr>
          <w:rFonts w:ascii="Arial" w:eastAsia="Cambria" w:hAnsi="Arial" w:cs="Arial"/>
          <w:i/>
          <w:color w:val="1F2023"/>
          <w:lang w:val="id-ID"/>
        </w:rPr>
        <w:t>d</w:t>
      </w:r>
      <w:r w:rsidR="00516ED6" w:rsidRPr="002D541E">
        <w:rPr>
          <w:rFonts w:ascii="Arial" w:eastAsia="Cambria" w:hAnsi="Arial" w:cs="Arial"/>
          <w:i/>
          <w:color w:val="1F2023"/>
          <w:spacing w:val="-2"/>
          <w:lang w:val="id-ID"/>
        </w:rPr>
        <w:t>l</w:t>
      </w:r>
      <w:r w:rsidR="00516ED6" w:rsidRPr="002D541E">
        <w:rPr>
          <w:rFonts w:ascii="Arial" w:eastAsia="Cambria" w:hAnsi="Arial" w:cs="Arial"/>
          <w:i/>
          <w:color w:val="1F2023"/>
          <w:lang w:val="id-ID"/>
        </w:rPr>
        <w:t>ing</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is</w:t>
      </w:r>
      <w:r w:rsidR="00516ED6" w:rsidRPr="002D541E">
        <w:rPr>
          <w:rFonts w:ascii="Arial" w:eastAsia="Cambria" w:hAnsi="Arial" w:cs="Arial"/>
        </w:rPr>
        <w:t xml:space="preserve"> </w:t>
      </w:r>
      <w:r w:rsidR="00516ED6" w:rsidRPr="002D541E">
        <w:rPr>
          <w:rFonts w:ascii="Arial" w:eastAsia="Cambria" w:hAnsi="Arial" w:cs="Arial"/>
          <w:i/>
          <w:color w:val="1F2023"/>
          <w:lang w:val="id-ID"/>
        </w:rPr>
        <w:t>sti</w:t>
      </w:r>
      <w:r w:rsidR="00516ED6" w:rsidRPr="002D541E">
        <w:rPr>
          <w:rFonts w:ascii="Arial" w:eastAsia="Cambria" w:hAnsi="Arial" w:cs="Arial"/>
          <w:i/>
          <w:color w:val="1F2023"/>
          <w:spacing w:val="-1"/>
          <w:lang w:val="id-ID"/>
        </w:rPr>
        <w:t>l</w:t>
      </w:r>
      <w:r w:rsidR="00516ED6" w:rsidRPr="002D541E">
        <w:rPr>
          <w:rFonts w:ascii="Arial" w:eastAsia="Cambria" w:hAnsi="Arial" w:cs="Arial"/>
          <w:i/>
          <w:color w:val="1F2023"/>
          <w:lang w:val="id-ID"/>
        </w:rPr>
        <w:t xml:space="preserve">l  </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in</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deq</w:t>
      </w:r>
      <w:r w:rsidR="00516ED6" w:rsidRPr="002D541E">
        <w:rPr>
          <w:rFonts w:ascii="Arial" w:eastAsia="Cambria" w:hAnsi="Arial" w:cs="Arial"/>
          <w:i/>
          <w:color w:val="1F2023"/>
          <w:spacing w:val="-1"/>
          <w:lang w:val="id-ID"/>
        </w:rPr>
        <w:t>ua</w:t>
      </w:r>
      <w:r w:rsidR="00516ED6" w:rsidRPr="002D541E">
        <w:rPr>
          <w:rFonts w:ascii="Arial" w:eastAsia="Cambria" w:hAnsi="Arial" w:cs="Arial"/>
          <w:i/>
          <w:color w:val="1F2023"/>
          <w:lang w:val="id-ID"/>
        </w:rPr>
        <w:t>te.   St</w:t>
      </w:r>
      <w:r w:rsidR="00516ED6" w:rsidRPr="002D541E">
        <w:rPr>
          <w:rFonts w:ascii="Arial" w:eastAsia="Cambria" w:hAnsi="Arial" w:cs="Arial"/>
          <w:i/>
          <w:color w:val="1F2023"/>
          <w:spacing w:val="-1"/>
          <w:lang w:val="id-ID"/>
        </w:rPr>
        <w:t>r</w:t>
      </w:r>
      <w:r w:rsidR="00516ED6" w:rsidRPr="002D541E">
        <w:rPr>
          <w:rFonts w:ascii="Arial" w:eastAsia="Cambria" w:hAnsi="Arial" w:cs="Arial"/>
          <w:i/>
          <w:color w:val="1F2023"/>
          <w:lang w:val="id-ID"/>
        </w:rPr>
        <w:t>en</w:t>
      </w:r>
      <w:r w:rsidR="00516ED6" w:rsidRPr="002D541E">
        <w:rPr>
          <w:rFonts w:ascii="Arial" w:eastAsia="Cambria" w:hAnsi="Arial" w:cs="Arial"/>
          <w:i/>
          <w:color w:val="1F2023"/>
          <w:spacing w:val="-1"/>
          <w:lang w:val="id-ID"/>
        </w:rPr>
        <w:t>g</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h</w:t>
      </w:r>
      <w:r w:rsidR="00516ED6" w:rsidRPr="002D541E">
        <w:rPr>
          <w:rFonts w:ascii="Arial" w:eastAsia="Cambria" w:hAnsi="Arial" w:cs="Arial"/>
          <w:i/>
          <w:color w:val="1F2023"/>
          <w:lang w:val="id-ID"/>
        </w:rPr>
        <w:t>eni</w:t>
      </w:r>
      <w:r w:rsidR="00516ED6" w:rsidRPr="002D541E">
        <w:rPr>
          <w:rFonts w:ascii="Arial" w:eastAsia="Cambria" w:hAnsi="Arial" w:cs="Arial"/>
          <w:i/>
          <w:color w:val="1F2023"/>
          <w:spacing w:val="-1"/>
          <w:lang w:val="id-ID"/>
        </w:rPr>
        <w:t>n</w:t>
      </w:r>
      <w:r w:rsidR="00516ED6" w:rsidRPr="002D541E">
        <w:rPr>
          <w:rFonts w:ascii="Arial" w:eastAsia="Cambria" w:hAnsi="Arial" w:cs="Arial"/>
          <w:i/>
          <w:color w:val="1F2023"/>
          <w:lang w:val="id-ID"/>
        </w:rPr>
        <w:t>g   t</w:t>
      </w:r>
      <w:r w:rsidR="00516ED6" w:rsidRPr="002D541E">
        <w:rPr>
          <w:rFonts w:ascii="Arial" w:eastAsia="Cambria" w:hAnsi="Arial" w:cs="Arial"/>
          <w:i/>
          <w:color w:val="1F2023"/>
          <w:spacing w:val="1"/>
          <w:lang w:val="id-ID"/>
        </w:rPr>
        <w:t>h</w:t>
      </w:r>
      <w:r w:rsidR="00516ED6" w:rsidRPr="002D541E">
        <w:rPr>
          <w:rFonts w:ascii="Arial" w:eastAsia="Cambria" w:hAnsi="Arial" w:cs="Arial"/>
          <w:i/>
          <w:color w:val="1F2023"/>
          <w:lang w:val="id-ID"/>
        </w:rPr>
        <w:t>e</w:t>
      </w:r>
      <w:proofErr w:type="spellStart"/>
      <w:r w:rsidR="00516ED6" w:rsidRPr="002D541E">
        <w:rPr>
          <w:rFonts w:ascii="Arial" w:eastAsia="Cambria" w:hAnsi="Arial" w:cs="Arial"/>
          <w:i/>
          <w:color w:val="1F2023"/>
        </w:rPr>
        <w:t>ir</w:t>
      </w:r>
      <w:proofErr w:type="spellEnd"/>
      <w:r w:rsidR="00516ED6" w:rsidRPr="002D541E">
        <w:rPr>
          <w:rFonts w:ascii="Arial" w:eastAsia="Cambria" w:hAnsi="Arial" w:cs="Arial"/>
          <w:i/>
          <w:color w:val="1F2023"/>
          <w:lang w:val="id-ID"/>
        </w:rPr>
        <w:t xml:space="preserve">   </w:t>
      </w:r>
      <w:r w:rsidR="00516ED6" w:rsidRPr="002D541E">
        <w:rPr>
          <w:rFonts w:ascii="Arial" w:eastAsia="Cambria" w:hAnsi="Arial" w:cs="Arial"/>
          <w:i/>
          <w:color w:val="1F2023"/>
          <w:spacing w:val="1"/>
          <w:lang w:val="id-ID"/>
        </w:rPr>
        <w:t>l</w:t>
      </w:r>
      <w:r w:rsidR="00516ED6" w:rsidRPr="002D541E">
        <w:rPr>
          <w:rFonts w:ascii="Arial" w:eastAsia="Cambria" w:hAnsi="Arial" w:cs="Arial"/>
          <w:i/>
          <w:color w:val="1F2023"/>
          <w:spacing w:val="-2"/>
          <w:lang w:val="id-ID"/>
        </w:rPr>
        <w:t>i</w:t>
      </w:r>
      <w:r w:rsidR="00516ED6" w:rsidRPr="002D541E">
        <w:rPr>
          <w:rFonts w:ascii="Arial" w:eastAsia="Cambria" w:hAnsi="Arial" w:cs="Arial"/>
          <w:i/>
          <w:color w:val="1F2023"/>
          <w:lang w:val="id-ID"/>
        </w:rPr>
        <w:t>ter</w:t>
      </w:r>
      <w:r w:rsidR="00516ED6" w:rsidRPr="002D541E">
        <w:rPr>
          <w:rFonts w:ascii="Arial" w:eastAsia="Cambria" w:hAnsi="Arial" w:cs="Arial"/>
          <w:i/>
          <w:color w:val="1F2023"/>
          <w:spacing w:val="-2"/>
          <w:lang w:val="id-ID"/>
        </w:rPr>
        <w:t>a</w:t>
      </w:r>
      <w:r w:rsidR="00516ED6" w:rsidRPr="002D541E">
        <w:rPr>
          <w:rFonts w:ascii="Arial" w:eastAsia="Cambria" w:hAnsi="Arial" w:cs="Arial"/>
          <w:i/>
          <w:color w:val="1F2023"/>
          <w:lang w:val="id-ID"/>
        </w:rPr>
        <w:t>cy  in   ha</w:t>
      </w:r>
      <w:r w:rsidR="00516ED6" w:rsidRPr="002D541E">
        <w:rPr>
          <w:rFonts w:ascii="Arial" w:eastAsia="Cambria" w:hAnsi="Arial" w:cs="Arial"/>
          <w:i/>
          <w:color w:val="1F2023"/>
          <w:spacing w:val="-1"/>
          <w:lang w:val="id-ID"/>
        </w:rPr>
        <w:t>n</w:t>
      </w:r>
      <w:r w:rsidR="00516ED6" w:rsidRPr="002D541E">
        <w:rPr>
          <w:rFonts w:ascii="Arial" w:eastAsia="Cambria" w:hAnsi="Arial" w:cs="Arial"/>
          <w:i/>
          <w:color w:val="1F2023"/>
          <w:lang w:val="id-ID"/>
        </w:rPr>
        <w:t>dl</w:t>
      </w:r>
      <w:r w:rsidR="00516ED6" w:rsidRPr="002D541E">
        <w:rPr>
          <w:rFonts w:ascii="Arial" w:eastAsia="Cambria" w:hAnsi="Arial" w:cs="Arial"/>
          <w:i/>
          <w:color w:val="1F2023"/>
          <w:spacing w:val="1"/>
          <w:lang w:val="id-ID"/>
        </w:rPr>
        <w:t>i</w:t>
      </w:r>
      <w:r w:rsidR="00516ED6" w:rsidRPr="002D541E">
        <w:rPr>
          <w:rFonts w:ascii="Arial" w:eastAsia="Cambria" w:hAnsi="Arial" w:cs="Arial"/>
          <w:i/>
          <w:color w:val="1F2023"/>
          <w:lang w:val="id-ID"/>
        </w:rPr>
        <w:t>ng   st</w:t>
      </w:r>
      <w:r w:rsidR="00516ED6" w:rsidRPr="002D541E">
        <w:rPr>
          <w:rFonts w:ascii="Arial" w:eastAsia="Cambria" w:hAnsi="Arial" w:cs="Arial"/>
          <w:i/>
          <w:color w:val="1F2023"/>
          <w:spacing w:val="-3"/>
          <w:lang w:val="id-ID"/>
        </w:rPr>
        <w:t>u</w:t>
      </w:r>
      <w:r w:rsidR="00516ED6" w:rsidRPr="002D541E">
        <w:rPr>
          <w:rFonts w:ascii="Arial" w:eastAsia="Cambria" w:hAnsi="Arial" w:cs="Arial"/>
          <w:i/>
          <w:color w:val="1F2023"/>
          <w:lang w:val="id-ID"/>
        </w:rPr>
        <w:t>nting   is   ne</w:t>
      </w:r>
      <w:r w:rsidR="00516ED6" w:rsidRPr="002D541E">
        <w:rPr>
          <w:rFonts w:ascii="Arial" w:eastAsia="Cambria" w:hAnsi="Arial" w:cs="Arial"/>
          <w:i/>
          <w:color w:val="1F2023"/>
          <w:spacing w:val="-1"/>
          <w:lang w:val="id-ID"/>
        </w:rPr>
        <w:t>e</w:t>
      </w:r>
      <w:r w:rsidR="00516ED6" w:rsidRPr="002D541E">
        <w:rPr>
          <w:rFonts w:ascii="Arial" w:eastAsia="Cambria" w:hAnsi="Arial" w:cs="Arial"/>
          <w:i/>
          <w:color w:val="1F2023"/>
          <w:lang w:val="id-ID"/>
        </w:rPr>
        <w:t>d</w:t>
      </w:r>
      <w:r w:rsidR="00516ED6" w:rsidRPr="002D541E">
        <w:rPr>
          <w:rFonts w:ascii="Arial" w:eastAsia="Cambria" w:hAnsi="Arial" w:cs="Arial"/>
          <w:i/>
          <w:color w:val="1F2023"/>
          <w:spacing w:val="2"/>
          <w:lang w:val="id-ID"/>
        </w:rPr>
        <w:t>e</w:t>
      </w:r>
      <w:r w:rsidR="00516ED6" w:rsidRPr="002D541E">
        <w:rPr>
          <w:rFonts w:ascii="Arial" w:eastAsia="Cambria" w:hAnsi="Arial" w:cs="Arial"/>
          <w:i/>
          <w:color w:val="1F2023"/>
          <w:lang w:val="id-ID"/>
        </w:rPr>
        <w:t xml:space="preserve">d   </w:t>
      </w:r>
      <w:r w:rsidR="00516ED6" w:rsidRPr="002D541E">
        <w:rPr>
          <w:rFonts w:ascii="Arial" w:eastAsia="Cambria" w:hAnsi="Arial" w:cs="Arial"/>
          <w:i/>
          <w:color w:val="1F2023"/>
          <w:spacing w:val="-2"/>
          <w:lang w:val="id-ID"/>
        </w:rPr>
        <w:t>t</w:t>
      </w:r>
      <w:r w:rsidR="00516ED6" w:rsidRPr="002D541E">
        <w:rPr>
          <w:rFonts w:ascii="Arial" w:eastAsia="Cambria" w:hAnsi="Arial" w:cs="Arial"/>
          <w:i/>
          <w:color w:val="1F2023"/>
          <w:lang w:val="id-ID"/>
        </w:rPr>
        <w:t xml:space="preserve">o  </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spacing w:val="-1"/>
          <w:lang w:val="id-ID"/>
        </w:rPr>
        <w:t>pr</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1"/>
          <w:lang w:val="id-ID"/>
        </w:rPr>
        <w:t>v</w:t>
      </w:r>
      <w:r w:rsidR="00516ED6" w:rsidRPr="002D541E">
        <w:rPr>
          <w:rFonts w:ascii="Arial" w:eastAsia="Cambria" w:hAnsi="Arial" w:cs="Arial"/>
          <w:i/>
          <w:color w:val="1F2023"/>
          <w:lang w:val="id-ID"/>
        </w:rPr>
        <w:t>ent stu</w:t>
      </w:r>
      <w:r w:rsidR="00516ED6" w:rsidRPr="002D541E">
        <w:rPr>
          <w:rFonts w:ascii="Arial" w:eastAsia="Cambria" w:hAnsi="Arial" w:cs="Arial"/>
          <w:i/>
          <w:color w:val="1F2023"/>
          <w:spacing w:val="-1"/>
          <w:lang w:val="id-ID"/>
        </w:rPr>
        <w:t>n</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i</w:t>
      </w:r>
      <w:r w:rsidR="00516ED6" w:rsidRPr="002D541E">
        <w:rPr>
          <w:rFonts w:ascii="Arial" w:eastAsia="Cambria" w:hAnsi="Arial" w:cs="Arial"/>
          <w:i/>
          <w:color w:val="1F2023"/>
          <w:lang w:val="id-ID"/>
        </w:rPr>
        <w:t>ng</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spacing w:val="-1"/>
          <w:lang w:val="id-ID"/>
        </w:rPr>
        <w:t>pr</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b</w:t>
      </w:r>
      <w:r w:rsidR="00516ED6" w:rsidRPr="002D541E">
        <w:rPr>
          <w:rFonts w:ascii="Arial" w:eastAsia="Cambria" w:hAnsi="Arial" w:cs="Arial"/>
          <w:i/>
          <w:color w:val="1F2023"/>
          <w:spacing w:val="1"/>
          <w:lang w:val="id-ID"/>
        </w:rPr>
        <w:t>l</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1"/>
          <w:lang w:val="id-ID"/>
        </w:rPr>
        <w:t>m</w:t>
      </w:r>
      <w:r w:rsidR="00516ED6" w:rsidRPr="002D541E">
        <w:rPr>
          <w:rFonts w:ascii="Arial" w:eastAsia="Cambria" w:hAnsi="Arial" w:cs="Arial"/>
          <w:i/>
          <w:color w:val="1F2023"/>
          <w:lang w:val="id-ID"/>
        </w:rPr>
        <w:t>s</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lang w:val="id-ID"/>
        </w:rPr>
        <w:t>in</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h</w:t>
      </w:r>
      <w:r w:rsidR="00516ED6" w:rsidRPr="002D541E">
        <w:rPr>
          <w:rFonts w:ascii="Arial" w:eastAsia="Cambria" w:hAnsi="Arial" w:cs="Arial"/>
          <w:i/>
          <w:color w:val="1F2023"/>
          <w:lang w:val="id-ID"/>
        </w:rPr>
        <w:t>e TPA</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lang w:val="id-ID"/>
        </w:rPr>
        <w:t>en</w:t>
      </w:r>
      <w:r w:rsidR="00516ED6" w:rsidRPr="002D541E">
        <w:rPr>
          <w:rFonts w:ascii="Arial" w:eastAsia="Cambria" w:hAnsi="Arial" w:cs="Arial"/>
          <w:i/>
          <w:color w:val="1F2023"/>
          <w:spacing w:val="-1"/>
          <w:lang w:val="id-ID"/>
        </w:rPr>
        <w:t>v</w:t>
      </w:r>
      <w:r w:rsidR="00516ED6" w:rsidRPr="002D541E">
        <w:rPr>
          <w:rFonts w:ascii="Arial" w:eastAsia="Cambria" w:hAnsi="Arial" w:cs="Arial"/>
          <w:i/>
          <w:color w:val="1F2023"/>
          <w:lang w:val="id-ID"/>
        </w:rPr>
        <w:t>i</w:t>
      </w:r>
      <w:r w:rsidR="00516ED6" w:rsidRPr="002D541E">
        <w:rPr>
          <w:rFonts w:ascii="Arial" w:eastAsia="Cambria" w:hAnsi="Arial" w:cs="Arial"/>
          <w:i/>
          <w:color w:val="1F2023"/>
          <w:spacing w:val="-1"/>
          <w:lang w:val="id-ID"/>
        </w:rPr>
        <w:t>r</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n</w:t>
      </w:r>
      <w:r w:rsidR="00516ED6" w:rsidRPr="002D541E">
        <w:rPr>
          <w:rFonts w:ascii="Arial" w:eastAsia="Cambria" w:hAnsi="Arial" w:cs="Arial"/>
          <w:i/>
          <w:color w:val="1F2023"/>
          <w:spacing w:val="-2"/>
          <w:lang w:val="id-ID"/>
        </w:rPr>
        <w:t>m</w:t>
      </w:r>
      <w:r w:rsidR="00516ED6" w:rsidRPr="002D541E">
        <w:rPr>
          <w:rFonts w:ascii="Arial" w:eastAsia="Cambria" w:hAnsi="Arial" w:cs="Arial"/>
          <w:i/>
          <w:color w:val="1F2023"/>
          <w:lang w:val="id-ID"/>
        </w:rPr>
        <w:t>ent.</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spacing w:val="2"/>
        </w:rPr>
        <w:t xml:space="preserve">This </w:t>
      </w:r>
      <w:r w:rsidR="00516ED6" w:rsidRPr="002D541E">
        <w:rPr>
          <w:rFonts w:ascii="Arial" w:eastAsia="Cambria" w:hAnsi="Arial" w:cs="Arial"/>
          <w:i/>
          <w:color w:val="1F2023"/>
          <w:spacing w:val="1"/>
        </w:rPr>
        <w:t>c</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spacing w:val="-1"/>
          <w:lang w:val="id-ID"/>
        </w:rPr>
        <w:t>mm</w:t>
      </w:r>
      <w:r w:rsidR="00516ED6" w:rsidRPr="002D541E">
        <w:rPr>
          <w:rFonts w:ascii="Arial" w:eastAsia="Cambria" w:hAnsi="Arial" w:cs="Arial"/>
          <w:i/>
          <w:color w:val="1F2023"/>
          <w:spacing w:val="-3"/>
          <w:lang w:val="id-ID"/>
        </w:rPr>
        <w:t>u</w:t>
      </w:r>
      <w:r w:rsidR="00516ED6" w:rsidRPr="002D541E">
        <w:rPr>
          <w:rFonts w:ascii="Arial" w:eastAsia="Cambria" w:hAnsi="Arial" w:cs="Arial"/>
          <w:i/>
          <w:color w:val="1F2023"/>
          <w:lang w:val="id-ID"/>
        </w:rPr>
        <w:t xml:space="preserve">nity </w:t>
      </w:r>
      <w:r w:rsidR="00516ED6" w:rsidRPr="002D541E">
        <w:rPr>
          <w:rFonts w:ascii="Arial" w:eastAsia="Cambria" w:hAnsi="Arial" w:cs="Arial"/>
          <w:i/>
          <w:color w:val="1F2023"/>
        </w:rPr>
        <w:t>s</w:t>
      </w:r>
      <w:r w:rsidR="00516ED6" w:rsidRPr="002D541E">
        <w:rPr>
          <w:rFonts w:ascii="Arial" w:eastAsia="Cambria" w:hAnsi="Arial" w:cs="Arial"/>
          <w:i/>
          <w:color w:val="1F2023"/>
          <w:spacing w:val="-1"/>
          <w:lang w:val="id-ID"/>
        </w:rPr>
        <w:t>erv</w:t>
      </w:r>
      <w:r w:rsidR="00516ED6" w:rsidRPr="002D541E">
        <w:rPr>
          <w:rFonts w:ascii="Arial" w:eastAsia="Cambria" w:hAnsi="Arial" w:cs="Arial"/>
          <w:i/>
          <w:color w:val="1F2023"/>
          <w:lang w:val="id-ID"/>
        </w:rPr>
        <w:t>ice</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rPr>
        <w:t>a</w:t>
      </w:r>
      <w:r w:rsidR="00516ED6" w:rsidRPr="002D541E">
        <w:rPr>
          <w:rFonts w:ascii="Arial" w:eastAsia="Cambria" w:hAnsi="Arial" w:cs="Arial"/>
          <w:i/>
          <w:color w:val="1F2023"/>
          <w:lang w:val="id-ID"/>
        </w:rPr>
        <w:t>c</w:t>
      </w:r>
      <w:r w:rsidR="00516ED6" w:rsidRPr="002D541E">
        <w:rPr>
          <w:rFonts w:ascii="Arial" w:eastAsia="Cambria" w:hAnsi="Arial" w:cs="Arial"/>
          <w:i/>
          <w:color w:val="1F2023"/>
          <w:spacing w:val="1"/>
          <w:lang w:val="id-ID"/>
        </w:rPr>
        <w:t>t</w:t>
      </w:r>
      <w:r w:rsidR="00516ED6" w:rsidRPr="002D541E">
        <w:rPr>
          <w:rFonts w:ascii="Arial" w:eastAsia="Cambria" w:hAnsi="Arial" w:cs="Arial"/>
          <w:i/>
          <w:color w:val="1F2023"/>
          <w:lang w:val="id-ID"/>
        </w:rPr>
        <w:t>ivities</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im to</w:t>
      </w:r>
      <w:r w:rsidR="00516ED6" w:rsidRPr="002D541E">
        <w:rPr>
          <w:rFonts w:ascii="Arial" w:eastAsia="Cambria" w:hAnsi="Arial" w:cs="Arial"/>
          <w:i/>
          <w:color w:val="1F2023"/>
          <w:spacing w:val="3"/>
          <w:lang w:val="id-ID"/>
        </w:rPr>
        <w:t xml:space="preserve"> </w:t>
      </w:r>
      <w:r w:rsidR="00516ED6" w:rsidRPr="002D541E">
        <w:rPr>
          <w:rFonts w:ascii="Arial" w:eastAsia="Cambria" w:hAnsi="Arial" w:cs="Arial"/>
          <w:i/>
          <w:color w:val="1F2023"/>
          <w:spacing w:val="-2"/>
          <w:lang w:val="id-ID"/>
        </w:rPr>
        <w:t>i</w:t>
      </w:r>
      <w:r w:rsidR="00516ED6" w:rsidRPr="002D541E">
        <w:rPr>
          <w:rFonts w:ascii="Arial" w:eastAsia="Cambria" w:hAnsi="Arial" w:cs="Arial"/>
          <w:i/>
          <w:color w:val="1F2023"/>
          <w:lang w:val="id-ID"/>
        </w:rPr>
        <w:t>nc</w:t>
      </w:r>
      <w:r w:rsidR="00516ED6" w:rsidRPr="002D541E">
        <w:rPr>
          <w:rFonts w:ascii="Arial" w:eastAsia="Cambria" w:hAnsi="Arial" w:cs="Arial"/>
          <w:i/>
          <w:color w:val="1F2023"/>
          <w:spacing w:val="-1"/>
          <w:lang w:val="id-ID"/>
        </w:rPr>
        <w:t>r</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se</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h</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u</w:t>
      </w:r>
      <w:r w:rsidR="00516ED6" w:rsidRPr="002D541E">
        <w:rPr>
          <w:rFonts w:ascii="Arial" w:eastAsia="Cambria" w:hAnsi="Arial" w:cs="Arial"/>
          <w:i/>
          <w:color w:val="1F2023"/>
          <w:spacing w:val="-1"/>
          <w:lang w:val="id-ID"/>
        </w:rPr>
        <w:t>n</w:t>
      </w:r>
      <w:r w:rsidR="00516ED6" w:rsidRPr="002D541E">
        <w:rPr>
          <w:rFonts w:ascii="Arial" w:eastAsia="Cambria" w:hAnsi="Arial" w:cs="Arial"/>
          <w:i/>
          <w:color w:val="1F2023"/>
          <w:lang w:val="id-ID"/>
        </w:rPr>
        <w:t>de</w:t>
      </w:r>
      <w:r w:rsidR="00516ED6" w:rsidRPr="002D541E">
        <w:rPr>
          <w:rFonts w:ascii="Arial" w:eastAsia="Cambria" w:hAnsi="Arial" w:cs="Arial"/>
          <w:i/>
          <w:color w:val="1F2023"/>
          <w:spacing w:val="-2"/>
          <w:lang w:val="id-ID"/>
        </w:rPr>
        <w:t>r</w:t>
      </w:r>
      <w:r w:rsidR="00516ED6" w:rsidRPr="002D541E">
        <w:rPr>
          <w:rFonts w:ascii="Arial" w:eastAsia="Cambria" w:hAnsi="Arial" w:cs="Arial"/>
          <w:i/>
          <w:color w:val="1F2023"/>
          <w:lang w:val="id-ID"/>
        </w:rPr>
        <w:t>st</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n</w:t>
      </w:r>
      <w:r w:rsidR="00516ED6" w:rsidRPr="002D541E">
        <w:rPr>
          <w:rFonts w:ascii="Arial" w:eastAsia="Cambria" w:hAnsi="Arial" w:cs="Arial"/>
          <w:i/>
          <w:color w:val="1F2023"/>
          <w:spacing w:val="-1"/>
          <w:lang w:val="id-ID"/>
        </w:rPr>
        <w:t>d</w:t>
      </w:r>
      <w:r w:rsidR="00516ED6" w:rsidRPr="002D541E">
        <w:rPr>
          <w:rFonts w:ascii="Arial" w:eastAsia="Cambria" w:hAnsi="Arial" w:cs="Arial"/>
          <w:i/>
          <w:color w:val="1F2023"/>
          <w:lang w:val="id-ID"/>
        </w:rPr>
        <w:t>ing</w:t>
      </w:r>
      <w:r w:rsidR="00516ED6" w:rsidRPr="002D541E">
        <w:rPr>
          <w:rFonts w:ascii="Arial" w:eastAsia="Cambria" w:hAnsi="Arial" w:cs="Arial"/>
          <w:i/>
          <w:color w:val="1F2023"/>
          <w:spacing w:val="1"/>
          <w:lang w:val="id-ID"/>
        </w:rPr>
        <w:t xml:space="preserve"> o</w:t>
      </w:r>
      <w:r w:rsidR="00516ED6" w:rsidRPr="002D541E">
        <w:rPr>
          <w:rFonts w:ascii="Arial" w:eastAsia="Cambria" w:hAnsi="Arial" w:cs="Arial"/>
          <w:i/>
          <w:color w:val="1F2023"/>
          <w:lang w:val="id-ID"/>
        </w:rPr>
        <w:t>f TPA</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ca</w:t>
      </w:r>
      <w:r w:rsidR="00516ED6" w:rsidRPr="002D541E">
        <w:rPr>
          <w:rFonts w:ascii="Arial" w:eastAsia="Cambria" w:hAnsi="Arial" w:cs="Arial"/>
          <w:i/>
          <w:color w:val="1F2023"/>
          <w:spacing w:val="-1"/>
          <w:lang w:val="id-ID"/>
        </w:rPr>
        <w:t>dr</w:t>
      </w:r>
      <w:r w:rsidR="00516ED6" w:rsidRPr="002D541E">
        <w:rPr>
          <w:rFonts w:ascii="Arial" w:eastAsia="Cambria" w:hAnsi="Arial" w:cs="Arial"/>
          <w:i/>
          <w:color w:val="1F2023"/>
          <w:lang w:val="id-ID"/>
        </w:rPr>
        <w:t>es</w:t>
      </w:r>
      <w:r w:rsidR="00516ED6" w:rsidRPr="002D541E">
        <w:rPr>
          <w:rFonts w:ascii="Arial" w:eastAsia="Cambria" w:hAnsi="Arial" w:cs="Arial"/>
          <w:i/>
          <w:color w:val="1F2023"/>
          <w:spacing w:val="1"/>
          <w:lang w:val="id-ID"/>
        </w:rPr>
        <w:t xml:space="preserve"> </w:t>
      </w:r>
      <w:proofErr w:type="spellStart"/>
      <w:r w:rsidR="00516ED6" w:rsidRPr="002D541E">
        <w:rPr>
          <w:rFonts w:ascii="Arial" w:eastAsia="Cambria" w:hAnsi="Arial" w:cs="Arial"/>
          <w:i/>
          <w:color w:val="1F2023"/>
          <w:spacing w:val="-1"/>
        </w:rPr>
        <w:t>pertainin</w:t>
      </w:r>
      <w:proofErr w:type="spellEnd"/>
      <w:r w:rsidR="00516ED6" w:rsidRPr="002D541E">
        <w:rPr>
          <w:rFonts w:ascii="Arial" w:eastAsia="Cambria" w:hAnsi="Arial" w:cs="Arial"/>
          <w:i/>
          <w:color w:val="1F2023"/>
          <w:spacing w:val="-1"/>
        </w:rPr>
        <w:t xml:space="preserve"> the</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Q</w:t>
      </w:r>
      <w:r w:rsidR="00516ED6" w:rsidRPr="002D541E">
        <w:rPr>
          <w:rFonts w:ascii="Arial" w:eastAsia="Cambria" w:hAnsi="Arial" w:cs="Arial"/>
          <w:i/>
          <w:color w:val="1F2023"/>
          <w:spacing w:val="-1"/>
          <w:lang w:val="id-ID"/>
        </w:rPr>
        <w:t>u</w:t>
      </w:r>
      <w:r w:rsidR="00516ED6" w:rsidRPr="002D541E">
        <w:rPr>
          <w:rFonts w:ascii="Arial" w:eastAsia="Cambria" w:hAnsi="Arial" w:cs="Arial"/>
          <w:i/>
          <w:color w:val="1F2023"/>
          <w:spacing w:val="-4"/>
          <w:lang w:val="id-ID"/>
        </w:rPr>
        <w:t>r</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n</w:t>
      </w:r>
      <w:r w:rsidR="00516ED6" w:rsidRPr="002D541E">
        <w:rPr>
          <w:rFonts w:ascii="Arial" w:eastAsia="Cambria" w:hAnsi="Arial" w:cs="Arial"/>
          <w:i/>
          <w:color w:val="1F2023"/>
          <w:spacing w:val="1"/>
          <w:lang w:val="id-ID"/>
        </w:rPr>
        <w:t xml:space="preserve"> l</w:t>
      </w:r>
      <w:r w:rsidR="00516ED6" w:rsidRPr="002D541E">
        <w:rPr>
          <w:rFonts w:ascii="Arial" w:eastAsia="Cambria" w:hAnsi="Arial" w:cs="Arial"/>
          <w:i/>
          <w:color w:val="1F2023"/>
          <w:lang w:val="id-ID"/>
        </w:rPr>
        <w:t>i</w:t>
      </w:r>
      <w:r w:rsidR="00516ED6" w:rsidRPr="002D541E">
        <w:rPr>
          <w:rFonts w:ascii="Arial" w:eastAsia="Cambria" w:hAnsi="Arial" w:cs="Arial"/>
          <w:i/>
          <w:color w:val="1F2023"/>
          <w:spacing w:val="1"/>
          <w:lang w:val="id-ID"/>
        </w:rPr>
        <w:t>t</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1"/>
          <w:lang w:val="id-ID"/>
        </w:rPr>
        <w:t>ra</w:t>
      </w:r>
      <w:r w:rsidR="00516ED6" w:rsidRPr="002D541E">
        <w:rPr>
          <w:rFonts w:ascii="Arial" w:eastAsia="Cambria" w:hAnsi="Arial" w:cs="Arial"/>
          <w:i/>
          <w:color w:val="1F2023"/>
          <w:lang w:val="id-ID"/>
        </w:rPr>
        <w:t>cy, LVE</w:t>
      </w:r>
      <w:r w:rsidR="00516ED6" w:rsidRPr="002D541E">
        <w:rPr>
          <w:rFonts w:ascii="Arial" w:eastAsia="Cambria" w:hAnsi="Arial" w:cs="Arial"/>
          <w:i/>
          <w:color w:val="1F2023"/>
          <w:spacing w:val="-1"/>
          <w:lang w:val="id-ID"/>
        </w:rPr>
        <w:t>P</w:t>
      </w:r>
      <w:r w:rsidR="00516ED6" w:rsidRPr="002D541E">
        <w:rPr>
          <w:rFonts w:ascii="Arial" w:eastAsia="Cambria" w:hAnsi="Arial" w:cs="Arial"/>
          <w:i/>
          <w:color w:val="1F2023"/>
          <w:lang w:val="id-ID"/>
        </w:rPr>
        <w:t>, bu</w:t>
      </w:r>
      <w:r w:rsidR="00516ED6" w:rsidRPr="002D541E">
        <w:rPr>
          <w:rFonts w:ascii="Arial" w:eastAsia="Cambria" w:hAnsi="Arial" w:cs="Arial"/>
          <w:i/>
          <w:color w:val="1F2023"/>
          <w:spacing w:val="-1"/>
          <w:lang w:val="id-ID"/>
        </w:rPr>
        <w:t>s</w:t>
      </w:r>
      <w:r w:rsidR="00516ED6" w:rsidRPr="002D541E">
        <w:rPr>
          <w:rFonts w:ascii="Arial" w:eastAsia="Cambria" w:hAnsi="Arial" w:cs="Arial"/>
          <w:i/>
          <w:color w:val="1F2023"/>
          <w:lang w:val="id-ID"/>
        </w:rPr>
        <w:t>ine</w:t>
      </w:r>
      <w:r w:rsidR="00516ED6" w:rsidRPr="002D541E">
        <w:rPr>
          <w:rFonts w:ascii="Arial" w:eastAsia="Cambria" w:hAnsi="Arial" w:cs="Arial"/>
          <w:i/>
          <w:color w:val="1F2023"/>
          <w:spacing w:val="-1"/>
          <w:lang w:val="id-ID"/>
        </w:rPr>
        <w:t>s</w:t>
      </w:r>
      <w:r w:rsidR="00516ED6" w:rsidRPr="002D541E">
        <w:rPr>
          <w:rFonts w:ascii="Arial" w:eastAsia="Cambria" w:hAnsi="Arial" w:cs="Arial"/>
          <w:i/>
          <w:color w:val="1F2023"/>
          <w:lang w:val="id-ID"/>
        </w:rPr>
        <w:t>s, ec</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no</w:t>
      </w:r>
      <w:r w:rsidR="00516ED6" w:rsidRPr="002D541E">
        <w:rPr>
          <w:rFonts w:ascii="Arial" w:eastAsia="Cambria" w:hAnsi="Arial" w:cs="Arial"/>
          <w:i/>
          <w:color w:val="1F2023"/>
          <w:spacing w:val="-1"/>
          <w:lang w:val="id-ID"/>
        </w:rPr>
        <w:t>m</w:t>
      </w:r>
      <w:r w:rsidR="00516ED6" w:rsidRPr="002D541E">
        <w:rPr>
          <w:rFonts w:ascii="Arial" w:eastAsia="Cambria" w:hAnsi="Arial" w:cs="Arial"/>
          <w:i/>
          <w:color w:val="1F2023"/>
          <w:spacing w:val="-2"/>
          <w:lang w:val="id-ID"/>
        </w:rPr>
        <w:t>i</w:t>
      </w:r>
      <w:r w:rsidR="00516ED6" w:rsidRPr="002D541E">
        <w:rPr>
          <w:rFonts w:ascii="Arial" w:eastAsia="Cambria" w:hAnsi="Arial" w:cs="Arial"/>
          <w:i/>
          <w:color w:val="1F2023"/>
          <w:lang w:val="id-ID"/>
        </w:rPr>
        <w:t xml:space="preserve">cs, </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nd digitali</w:t>
      </w:r>
      <w:r w:rsidR="00516ED6" w:rsidRPr="002D541E">
        <w:rPr>
          <w:rFonts w:ascii="Arial" w:eastAsia="Cambria" w:hAnsi="Arial" w:cs="Arial"/>
          <w:i/>
          <w:color w:val="1F2023"/>
          <w:spacing w:val="-1"/>
          <w:lang w:val="id-ID"/>
        </w:rPr>
        <w:t>za</w:t>
      </w:r>
      <w:r w:rsidR="00516ED6" w:rsidRPr="002D541E">
        <w:rPr>
          <w:rFonts w:ascii="Arial" w:eastAsia="Cambria" w:hAnsi="Arial" w:cs="Arial"/>
          <w:i/>
          <w:color w:val="1F2023"/>
          <w:spacing w:val="-2"/>
          <w:lang w:val="id-ID"/>
        </w:rPr>
        <w:t>t</w:t>
      </w:r>
      <w:r w:rsidR="00516ED6" w:rsidRPr="002D541E">
        <w:rPr>
          <w:rFonts w:ascii="Arial" w:eastAsia="Cambria" w:hAnsi="Arial" w:cs="Arial"/>
          <w:i/>
          <w:color w:val="1F2023"/>
          <w:lang w:val="id-ID"/>
        </w:rPr>
        <w:t>i</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 xml:space="preserve">n </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 xml:space="preserve">s </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 xml:space="preserve">ne </w:t>
      </w:r>
      <w:r w:rsidR="00516ED6" w:rsidRPr="002D541E">
        <w:rPr>
          <w:rFonts w:ascii="Arial" w:eastAsia="Cambria" w:hAnsi="Arial" w:cs="Arial"/>
          <w:i/>
          <w:color w:val="1F2023"/>
          <w:spacing w:val="-2"/>
          <w:lang w:val="id-ID"/>
        </w:rPr>
        <w:t>o</w:t>
      </w:r>
      <w:r w:rsidR="00516ED6" w:rsidRPr="002D541E">
        <w:rPr>
          <w:rFonts w:ascii="Arial" w:eastAsia="Cambria" w:hAnsi="Arial" w:cs="Arial"/>
          <w:i/>
          <w:color w:val="1F2023"/>
          <w:lang w:val="id-ID"/>
        </w:rPr>
        <w:t>f</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h</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spacing w:val="-1"/>
          <w:lang w:val="id-ID"/>
        </w:rPr>
        <w:t>pr</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g</w:t>
      </w:r>
      <w:r w:rsidR="00516ED6" w:rsidRPr="002D541E">
        <w:rPr>
          <w:rFonts w:ascii="Arial" w:eastAsia="Cambria" w:hAnsi="Arial" w:cs="Arial"/>
          <w:i/>
          <w:color w:val="1F2023"/>
          <w:spacing w:val="-1"/>
          <w:lang w:val="id-ID"/>
        </w:rPr>
        <w:t>ra</w:t>
      </w:r>
      <w:r w:rsidR="00516ED6" w:rsidRPr="002D541E">
        <w:rPr>
          <w:rFonts w:ascii="Arial" w:eastAsia="Cambria" w:hAnsi="Arial" w:cs="Arial"/>
          <w:i/>
          <w:color w:val="1F2023"/>
          <w:spacing w:val="-3"/>
          <w:lang w:val="id-ID"/>
        </w:rPr>
        <w:t>m</w:t>
      </w:r>
      <w:r w:rsidR="00516ED6" w:rsidRPr="002D541E">
        <w:rPr>
          <w:rFonts w:ascii="Arial" w:eastAsia="Cambria" w:hAnsi="Arial" w:cs="Arial"/>
          <w:i/>
          <w:color w:val="1F2023"/>
          <w:lang w:val="id-ID"/>
        </w:rPr>
        <w:t>s to st</w:t>
      </w:r>
      <w:r w:rsidR="00516ED6" w:rsidRPr="002D541E">
        <w:rPr>
          <w:rFonts w:ascii="Arial" w:eastAsia="Cambria" w:hAnsi="Arial" w:cs="Arial"/>
          <w:i/>
          <w:color w:val="1F2023"/>
          <w:spacing w:val="-1"/>
          <w:lang w:val="id-ID"/>
        </w:rPr>
        <w:t>r</w:t>
      </w:r>
      <w:r w:rsidR="00516ED6" w:rsidRPr="002D541E">
        <w:rPr>
          <w:rFonts w:ascii="Arial" w:eastAsia="Cambria" w:hAnsi="Arial" w:cs="Arial"/>
          <w:i/>
          <w:color w:val="1F2023"/>
          <w:lang w:val="id-ID"/>
        </w:rPr>
        <w:t>en</w:t>
      </w:r>
      <w:r w:rsidR="00516ED6" w:rsidRPr="002D541E">
        <w:rPr>
          <w:rFonts w:ascii="Arial" w:eastAsia="Cambria" w:hAnsi="Arial" w:cs="Arial"/>
          <w:i/>
          <w:color w:val="1F2023"/>
          <w:spacing w:val="-1"/>
          <w:lang w:val="id-ID"/>
        </w:rPr>
        <w:t>g</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h</w:t>
      </w:r>
      <w:r w:rsidR="00516ED6" w:rsidRPr="002D541E">
        <w:rPr>
          <w:rFonts w:ascii="Arial" w:eastAsia="Cambria" w:hAnsi="Arial" w:cs="Arial"/>
          <w:i/>
          <w:color w:val="1F2023"/>
          <w:lang w:val="id-ID"/>
        </w:rPr>
        <w:t>en c</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spacing w:val="-1"/>
          <w:lang w:val="id-ID"/>
        </w:rPr>
        <w:t>mm</w:t>
      </w:r>
      <w:r w:rsidR="00516ED6" w:rsidRPr="002D541E">
        <w:rPr>
          <w:rFonts w:ascii="Arial" w:eastAsia="Cambria" w:hAnsi="Arial" w:cs="Arial"/>
          <w:i/>
          <w:color w:val="1F2023"/>
          <w:lang w:val="id-ID"/>
        </w:rPr>
        <w:t>u</w:t>
      </w:r>
      <w:r w:rsidR="00516ED6" w:rsidRPr="002D541E">
        <w:rPr>
          <w:rFonts w:ascii="Arial" w:eastAsia="Cambria" w:hAnsi="Arial" w:cs="Arial"/>
          <w:i/>
          <w:color w:val="1F2023"/>
          <w:spacing w:val="-1"/>
          <w:lang w:val="id-ID"/>
        </w:rPr>
        <w:t>n</w:t>
      </w:r>
      <w:r w:rsidR="00516ED6" w:rsidRPr="002D541E">
        <w:rPr>
          <w:rFonts w:ascii="Arial" w:eastAsia="Cambria" w:hAnsi="Arial" w:cs="Arial"/>
          <w:i/>
          <w:color w:val="1F2023"/>
          <w:lang w:val="id-ID"/>
        </w:rPr>
        <w:t>i</w:t>
      </w:r>
      <w:r w:rsidR="00516ED6" w:rsidRPr="002D541E">
        <w:rPr>
          <w:rFonts w:ascii="Arial" w:eastAsia="Cambria" w:hAnsi="Arial" w:cs="Arial"/>
          <w:i/>
          <w:color w:val="1F2023"/>
          <w:spacing w:val="1"/>
          <w:lang w:val="id-ID"/>
        </w:rPr>
        <w:t>t</w:t>
      </w:r>
      <w:r w:rsidR="00516ED6" w:rsidRPr="002D541E">
        <w:rPr>
          <w:rFonts w:ascii="Arial" w:eastAsia="Cambria" w:hAnsi="Arial" w:cs="Arial"/>
          <w:i/>
          <w:color w:val="1F2023"/>
          <w:lang w:val="id-ID"/>
        </w:rPr>
        <w:t xml:space="preserve">y </w:t>
      </w:r>
      <w:r w:rsidR="00516ED6" w:rsidRPr="002D541E">
        <w:rPr>
          <w:rFonts w:ascii="Arial" w:eastAsia="Cambria" w:hAnsi="Arial" w:cs="Arial"/>
          <w:i/>
          <w:color w:val="1F2023"/>
          <w:spacing w:val="-1"/>
          <w:lang w:val="id-ID"/>
        </w:rPr>
        <w:t>l</w:t>
      </w:r>
      <w:r w:rsidR="00516ED6" w:rsidRPr="002D541E">
        <w:rPr>
          <w:rFonts w:ascii="Arial" w:eastAsia="Cambria" w:hAnsi="Arial" w:cs="Arial"/>
          <w:i/>
          <w:color w:val="1F2023"/>
          <w:lang w:val="id-ID"/>
        </w:rPr>
        <w:t>i</w:t>
      </w:r>
      <w:r w:rsidR="00516ED6" w:rsidRPr="002D541E">
        <w:rPr>
          <w:rFonts w:ascii="Arial" w:eastAsia="Cambria" w:hAnsi="Arial" w:cs="Arial"/>
          <w:i/>
          <w:color w:val="1F2023"/>
          <w:spacing w:val="1"/>
          <w:lang w:val="id-ID"/>
        </w:rPr>
        <w:t>t</w:t>
      </w:r>
      <w:r w:rsidR="00516ED6" w:rsidRPr="002D541E">
        <w:rPr>
          <w:rFonts w:ascii="Arial" w:eastAsia="Cambria" w:hAnsi="Arial" w:cs="Arial"/>
          <w:i/>
          <w:color w:val="1F2023"/>
          <w:spacing w:val="-2"/>
          <w:lang w:val="id-ID"/>
        </w:rPr>
        <w:t>e</w:t>
      </w:r>
      <w:r w:rsidR="00516ED6" w:rsidRPr="002D541E">
        <w:rPr>
          <w:rFonts w:ascii="Arial" w:eastAsia="Cambria" w:hAnsi="Arial" w:cs="Arial"/>
          <w:i/>
          <w:color w:val="1F2023"/>
          <w:spacing w:val="-1"/>
          <w:lang w:val="id-ID"/>
        </w:rPr>
        <w:t>ra</w:t>
      </w:r>
      <w:r w:rsidR="00516ED6" w:rsidRPr="002D541E">
        <w:rPr>
          <w:rFonts w:ascii="Arial" w:eastAsia="Cambria" w:hAnsi="Arial" w:cs="Arial"/>
          <w:i/>
          <w:color w:val="1F2023"/>
          <w:lang w:val="id-ID"/>
        </w:rPr>
        <w:t>cy</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lang w:val="id-ID"/>
        </w:rPr>
        <w:t>in</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stu</w:t>
      </w:r>
      <w:r w:rsidR="00516ED6" w:rsidRPr="002D541E">
        <w:rPr>
          <w:rFonts w:ascii="Arial" w:eastAsia="Cambria" w:hAnsi="Arial" w:cs="Arial"/>
          <w:i/>
          <w:color w:val="1F2023"/>
          <w:spacing w:val="-1"/>
          <w:lang w:val="id-ID"/>
        </w:rPr>
        <w:t>n</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2"/>
          <w:lang w:val="id-ID"/>
        </w:rPr>
        <w:t>i</w:t>
      </w:r>
      <w:r w:rsidR="00516ED6" w:rsidRPr="002D541E">
        <w:rPr>
          <w:rFonts w:ascii="Arial" w:eastAsia="Cambria" w:hAnsi="Arial" w:cs="Arial"/>
          <w:i/>
          <w:color w:val="1F2023"/>
          <w:lang w:val="id-ID"/>
        </w:rPr>
        <w:t>ng</w:t>
      </w:r>
      <w:r w:rsidR="00516ED6" w:rsidRPr="002D541E">
        <w:rPr>
          <w:rFonts w:ascii="Arial" w:eastAsia="Cambria" w:hAnsi="Arial" w:cs="Arial"/>
          <w:i/>
          <w:color w:val="1F2023"/>
        </w:rPr>
        <w:t xml:space="preserve"> control</w:t>
      </w:r>
      <w:r w:rsidR="00516ED6" w:rsidRPr="002D541E">
        <w:rPr>
          <w:rFonts w:ascii="Arial" w:eastAsia="Cambria" w:hAnsi="Arial" w:cs="Arial"/>
          <w:i/>
          <w:color w:val="1F2023"/>
          <w:lang w:val="id-ID"/>
        </w:rPr>
        <w:t>. T</w:t>
      </w:r>
      <w:r w:rsidR="00516ED6" w:rsidRPr="002D541E">
        <w:rPr>
          <w:rFonts w:ascii="Arial" w:eastAsia="Cambria" w:hAnsi="Arial" w:cs="Arial"/>
          <w:i/>
          <w:color w:val="1F2023"/>
          <w:spacing w:val="1"/>
          <w:lang w:val="id-ID"/>
        </w:rPr>
        <w:t>h</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4"/>
          <w:lang w:val="id-ID"/>
        </w:rPr>
        <w:t xml:space="preserve"> </w:t>
      </w:r>
      <w:r w:rsidR="00516ED6" w:rsidRPr="002D541E">
        <w:rPr>
          <w:rFonts w:ascii="Arial" w:eastAsia="Cambria" w:hAnsi="Arial" w:cs="Arial"/>
          <w:i/>
          <w:color w:val="1F2023"/>
          <w:spacing w:val="-1"/>
          <w:lang w:val="id-ID"/>
        </w:rPr>
        <w:t>ma</w:t>
      </w:r>
      <w:r w:rsidR="00516ED6" w:rsidRPr="002D541E">
        <w:rPr>
          <w:rFonts w:ascii="Arial" w:eastAsia="Cambria" w:hAnsi="Arial" w:cs="Arial"/>
          <w:i/>
          <w:color w:val="1F2023"/>
          <w:lang w:val="id-ID"/>
        </w:rPr>
        <w:t>in</w:t>
      </w:r>
      <w:r w:rsidR="00516ED6" w:rsidRPr="002D541E">
        <w:rPr>
          <w:rFonts w:ascii="Arial" w:eastAsia="Cambria" w:hAnsi="Arial" w:cs="Arial"/>
          <w:i/>
          <w:color w:val="1F2023"/>
          <w:spacing w:val="3"/>
          <w:lang w:val="id-ID"/>
        </w:rPr>
        <w:t xml:space="preserve"> </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spacing w:val="-2"/>
          <w:lang w:val="id-ID"/>
        </w:rPr>
        <w:t>c</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i</w:t>
      </w:r>
      <w:r w:rsidR="00516ED6" w:rsidRPr="002D541E">
        <w:rPr>
          <w:rFonts w:ascii="Arial" w:eastAsia="Cambria" w:hAnsi="Arial" w:cs="Arial"/>
          <w:i/>
          <w:color w:val="1F2023"/>
          <w:spacing w:val="-1"/>
          <w:lang w:val="id-ID"/>
        </w:rPr>
        <w:t>v</w:t>
      </w:r>
      <w:r w:rsidR="00516ED6" w:rsidRPr="002D541E">
        <w:rPr>
          <w:rFonts w:ascii="Arial" w:eastAsia="Cambria" w:hAnsi="Arial" w:cs="Arial"/>
          <w:i/>
          <w:color w:val="1F2023"/>
          <w:lang w:val="id-ID"/>
        </w:rPr>
        <w:t>i</w:t>
      </w:r>
      <w:r w:rsidR="00516ED6" w:rsidRPr="002D541E">
        <w:rPr>
          <w:rFonts w:ascii="Arial" w:eastAsia="Cambria" w:hAnsi="Arial" w:cs="Arial"/>
          <w:i/>
          <w:color w:val="1F2023"/>
          <w:spacing w:val="1"/>
          <w:lang w:val="id-ID"/>
        </w:rPr>
        <w:t>t</w:t>
      </w:r>
      <w:r w:rsidR="00516ED6" w:rsidRPr="002D541E">
        <w:rPr>
          <w:rFonts w:ascii="Arial" w:eastAsia="Cambria" w:hAnsi="Arial" w:cs="Arial"/>
          <w:i/>
          <w:color w:val="1F2023"/>
          <w:lang w:val="id-ID"/>
        </w:rPr>
        <w:t>y</w:t>
      </w:r>
      <w:r w:rsidR="00516ED6" w:rsidRPr="002D541E">
        <w:rPr>
          <w:rFonts w:ascii="Arial" w:eastAsia="Cambria" w:hAnsi="Arial" w:cs="Arial"/>
          <w:i/>
          <w:color w:val="1F2023"/>
          <w:spacing w:val="1"/>
          <w:lang w:val="id-ID"/>
        </w:rPr>
        <w:t xml:space="preserve"> o</w:t>
      </w:r>
      <w:r w:rsidR="00516ED6" w:rsidRPr="002D541E">
        <w:rPr>
          <w:rFonts w:ascii="Arial" w:eastAsia="Cambria" w:hAnsi="Arial" w:cs="Arial"/>
          <w:i/>
          <w:color w:val="1F2023"/>
          <w:lang w:val="id-ID"/>
        </w:rPr>
        <w:t>f</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spacing w:val="-2"/>
          <w:lang w:val="id-ID"/>
        </w:rPr>
        <w:t>t</w:t>
      </w:r>
      <w:r w:rsidR="00516ED6" w:rsidRPr="002D541E">
        <w:rPr>
          <w:rFonts w:ascii="Arial" w:eastAsia="Cambria" w:hAnsi="Arial" w:cs="Arial"/>
          <w:i/>
          <w:color w:val="1F2023"/>
          <w:lang w:val="id-ID"/>
        </w:rPr>
        <w:t>he</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lang w:val="id-ID"/>
        </w:rPr>
        <w:t>w</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spacing w:val="-1"/>
          <w:lang w:val="id-ID"/>
        </w:rPr>
        <w:t>r</w:t>
      </w:r>
      <w:r w:rsidR="00516ED6" w:rsidRPr="002D541E">
        <w:rPr>
          <w:rFonts w:ascii="Arial" w:eastAsia="Cambria" w:hAnsi="Arial" w:cs="Arial"/>
          <w:i/>
          <w:color w:val="1F2023"/>
          <w:lang w:val="id-ID"/>
        </w:rPr>
        <w:t>k</w:t>
      </w:r>
      <w:r w:rsidR="00516ED6" w:rsidRPr="002D541E">
        <w:rPr>
          <w:rFonts w:ascii="Arial" w:eastAsia="Cambria" w:hAnsi="Arial" w:cs="Arial"/>
          <w:i/>
          <w:color w:val="1F2023"/>
          <w:spacing w:val="-2"/>
          <w:lang w:val="id-ID"/>
        </w:rPr>
        <w:t>s</w:t>
      </w:r>
      <w:r w:rsidR="00516ED6" w:rsidRPr="002D541E">
        <w:rPr>
          <w:rFonts w:ascii="Arial" w:eastAsia="Cambria" w:hAnsi="Arial" w:cs="Arial"/>
          <w:i/>
          <w:color w:val="1F2023"/>
          <w:lang w:val="id-ID"/>
        </w:rPr>
        <w:t>h</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p is</w:t>
      </w:r>
      <w:r w:rsidR="00516ED6" w:rsidRPr="002D541E">
        <w:rPr>
          <w:rFonts w:ascii="Arial" w:eastAsia="Cambria" w:hAnsi="Arial" w:cs="Arial"/>
          <w:i/>
          <w:color w:val="1F2023"/>
          <w:spacing w:val="4"/>
          <w:lang w:val="id-ID"/>
        </w:rPr>
        <w:t xml:space="preserve"> </w:t>
      </w:r>
      <w:r w:rsidR="00516ED6" w:rsidRPr="002D541E">
        <w:rPr>
          <w:rFonts w:ascii="Arial" w:eastAsia="Cambria" w:hAnsi="Arial" w:cs="Arial"/>
          <w:i/>
          <w:color w:val="1F2023"/>
          <w:lang w:val="id-ID"/>
        </w:rPr>
        <w:t>in</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h</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spacing w:val="-2"/>
          <w:lang w:val="id-ID"/>
        </w:rPr>
        <w:t>f</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spacing w:val="-1"/>
          <w:lang w:val="id-ID"/>
        </w:rPr>
        <w:t>r</w:t>
      </w:r>
      <w:r w:rsidR="00516ED6" w:rsidRPr="002D541E">
        <w:rPr>
          <w:rFonts w:ascii="Arial" w:eastAsia="Cambria" w:hAnsi="Arial" w:cs="Arial"/>
          <w:i/>
          <w:color w:val="1F2023"/>
          <w:lang w:val="id-ID"/>
        </w:rPr>
        <w:t>m</w:t>
      </w:r>
      <w:r w:rsidR="00516ED6" w:rsidRPr="002D541E">
        <w:rPr>
          <w:rFonts w:ascii="Arial" w:eastAsia="Cambria" w:hAnsi="Arial" w:cs="Arial"/>
          <w:i/>
          <w:color w:val="1F2023"/>
          <w:spacing w:val="3"/>
          <w:lang w:val="id-ID"/>
        </w:rPr>
        <w:t xml:space="preserve"> </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f tr</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ini</w:t>
      </w:r>
      <w:r w:rsidR="00516ED6" w:rsidRPr="002D541E">
        <w:rPr>
          <w:rFonts w:ascii="Arial" w:eastAsia="Cambria" w:hAnsi="Arial" w:cs="Arial"/>
          <w:i/>
          <w:color w:val="1F2023"/>
          <w:spacing w:val="-1"/>
          <w:lang w:val="id-ID"/>
        </w:rPr>
        <w:t>n</w:t>
      </w:r>
      <w:r w:rsidR="00516ED6" w:rsidRPr="002D541E">
        <w:rPr>
          <w:rFonts w:ascii="Arial" w:eastAsia="Cambria" w:hAnsi="Arial" w:cs="Arial"/>
          <w:i/>
          <w:color w:val="1F2023"/>
          <w:lang w:val="id-ID"/>
        </w:rPr>
        <w:t>g</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u</w:t>
      </w:r>
      <w:r w:rsidR="00516ED6" w:rsidRPr="002D541E">
        <w:rPr>
          <w:rFonts w:ascii="Arial" w:eastAsia="Cambria" w:hAnsi="Arial" w:cs="Arial"/>
          <w:i/>
          <w:color w:val="1F2023"/>
          <w:spacing w:val="-1"/>
          <w:lang w:val="id-ID"/>
        </w:rPr>
        <w:t>s</w:t>
      </w:r>
      <w:r w:rsidR="00516ED6" w:rsidRPr="002D541E">
        <w:rPr>
          <w:rFonts w:ascii="Arial" w:eastAsia="Cambria" w:hAnsi="Arial" w:cs="Arial"/>
          <w:i/>
          <w:color w:val="1F2023"/>
          <w:lang w:val="id-ID"/>
        </w:rPr>
        <w:t>ing t</w:t>
      </w:r>
      <w:r w:rsidR="00516ED6" w:rsidRPr="002D541E">
        <w:rPr>
          <w:rFonts w:ascii="Arial" w:eastAsia="Cambria" w:hAnsi="Arial" w:cs="Arial"/>
          <w:i/>
          <w:color w:val="1F2023"/>
          <w:spacing w:val="1"/>
          <w:lang w:val="id-ID"/>
        </w:rPr>
        <w:t>h</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1"/>
          <w:lang w:val="id-ID"/>
        </w:rPr>
        <w:t xml:space="preserve"> l</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2"/>
          <w:lang w:val="id-ID"/>
        </w:rPr>
        <w:t>c</w:t>
      </w:r>
      <w:r w:rsidR="00516ED6" w:rsidRPr="002D541E">
        <w:rPr>
          <w:rFonts w:ascii="Arial" w:eastAsia="Cambria" w:hAnsi="Arial" w:cs="Arial"/>
          <w:i/>
          <w:color w:val="1F2023"/>
          <w:lang w:val="id-ID"/>
        </w:rPr>
        <w:t>tu</w:t>
      </w:r>
      <w:r w:rsidR="00516ED6" w:rsidRPr="002D541E">
        <w:rPr>
          <w:rFonts w:ascii="Arial" w:eastAsia="Cambria" w:hAnsi="Arial" w:cs="Arial"/>
          <w:i/>
          <w:color w:val="1F2023"/>
          <w:spacing w:val="-1"/>
          <w:lang w:val="id-ID"/>
        </w:rPr>
        <w:t>r</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spacing w:val="-1"/>
          <w:lang w:val="id-ID"/>
        </w:rPr>
        <w:t>m</w:t>
      </w:r>
      <w:r w:rsidR="00516ED6" w:rsidRPr="002D541E">
        <w:rPr>
          <w:rFonts w:ascii="Arial" w:eastAsia="Cambria" w:hAnsi="Arial" w:cs="Arial"/>
          <w:i/>
          <w:color w:val="1F2023"/>
          <w:lang w:val="id-ID"/>
        </w:rPr>
        <w:t>et</w:t>
      </w:r>
      <w:r w:rsidR="00516ED6" w:rsidRPr="002D541E">
        <w:rPr>
          <w:rFonts w:ascii="Arial" w:eastAsia="Cambria" w:hAnsi="Arial" w:cs="Arial"/>
          <w:i/>
          <w:color w:val="1F2023"/>
          <w:spacing w:val="1"/>
          <w:lang w:val="id-ID"/>
        </w:rPr>
        <w:t>ho</w:t>
      </w:r>
      <w:r w:rsidR="00516ED6" w:rsidRPr="002D541E">
        <w:rPr>
          <w:rFonts w:ascii="Arial" w:eastAsia="Cambria" w:hAnsi="Arial" w:cs="Arial"/>
          <w:i/>
          <w:color w:val="1F2023"/>
          <w:lang w:val="id-ID"/>
        </w:rPr>
        <w:t>d, que</w:t>
      </w:r>
      <w:r w:rsidR="00516ED6" w:rsidRPr="002D541E">
        <w:rPr>
          <w:rFonts w:ascii="Arial" w:eastAsia="Cambria" w:hAnsi="Arial" w:cs="Arial"/>
          <w:i/>
          <w:color w:val="1F2023"/>
          <w:spacing w:val="-1"/>
          <w:lang w:val="id-ID"/>
        </w:rPr>
        <w:t>s</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2"/>
          <w:lang w:val="id-ID"/>
        </w:rPr>
        <w:t>i</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 xml:space="preserve">n </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 xml:space="preserve">nd </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n</w:t>
      </w:r>
      <w:r w:rsidR="00516ED6" w:rsidRPr="002D541E">
        <w:rPr>
          <w:rFonts w:ascii="Arial" w:eastAsia="Cambria" w:hAnsi="Arial" w:cs="Arial"/>
          <w:i/>
          <w:color w:val="1F2023"/>
          <w:spacing w:val="-1"/>
          <w:lang w:val="id-ID"/>
        </w:rPr>
        <w:t>s</w:t>
      </w:r>
      <w:r w:rsidR="00516ED6" w:rsidRPr="002D541E">
        <w:rPr>
          <w:rFonts w:ascii="Arial" w:eastAsia="Cambria" w:hAnsi="Arial" w:cs="Arial"/>
          <w:i/>
          <w:color w:val="1F2023"/>
          <w:lang w:val="id-ID"/>
        </w:rPr>
        <w:t>we</w:t>
      </w:r>
      <w:r w:rsidR="00516ED6" w:rsidRPr="002D541E">
        <w:rPr>
          <w:rFonts w:ascii="Arial" w:eastAsia="Cambria" w:hAnsi="Arial" w:cs="Arial"/>
          <w:i/>
          <w:color w:val="1F2023"/>
          <w:spacing w:val="-1"/>
          <w:lang w:val="id-ID"/>
        </w:rPr>
        <w:t>r</w:t>
      </w:r>
      <w:r w:rsidR="00516ED6" w:rsidRPr="002D541E">
        <w:rPr>
          <w:rFonts w:ascii="Arial" w:eastAsia="Cambria" w:hAnsi="Arial" w:cs="Arial"/>
          <w:i/>
          <w:color w:val="1F2023"/>
          <w:lang w:val="id-ID"/>
        </w:rPr>
        <w:t xml:space="preserve">, </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nd di</w:t>
      </w:r>
      <w:r w:rsidR="00516ED6" w:rsidRPr="002D541E">
        <w:rPr>
          <w:rFonts w:ascii="Arial" w:eastAsia="Cambria" w:hAnsi="Arial" w:cs="Arial"/>
          <w:i/>
          <w:color w:val="1F2023"/>
          <w:spacing w:val="-1"/>
          <w:lang w:val="id-ID"/>
        </w:rPr>
        <w:t>s</w:t>
      </w:r>
      <w:r w:rsidR="00516ED6" w:rsidRPr="002D541E">
        <w:rPr>
          <w:rFonts w:ascii="Arial" w:eastAsia="Cambria" w:hAnsi="Arial" w:cs="Arial"/>
          <w:i/>
          <w:color w:val="1F2023"/>
          <w:lang w:val="id-ID"/>
        </w:rPr>
        <w:t>cus</w:t>
      </w:r>
      <w:r w:rsidR="00516ED6" w:rsidRPr="002D541E">
        <w:rPr>
          <w:rFonts w:ascii="Arial" w:eastAsia="Cambria" w:hAnsi="Arial" w:cs="Arial"/>
          <w:i/>
          <w:color w:val="1F2023"/>
          <w:spacing w:val="-1"/>
          <w:lang w:val="id-ID"/>
        </w:rPr>
        <w:t>s</w:t>
      </w:r>
      <w:r w:rsidR="00516ED6" w:rsidRPr="002D541E">
        <w:rPr>
          <w:rFonts w:ascii="Arial" w:eastAsia="Cambria" w:hAnsi="Arial" w:cs="Arial"/>
          <w:i/>
          <w:color w:val="1F2023"/>
          <w:lang w:val="id-ID"/>
        </w:rPr>
        <w:t>i</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 xml:space="preserve">n. </w:t>
      </w:r>
      <w:r w:rsidR="00516ED6" w:rsidRPr="002D541E">
        <w:rPr>
          <w:rFonts w:ascii="Arial" w:eastAsia="Cambria" w:hAnsi="Arial" w:cs="Arial"/>
          <w:i/>
          <w:color w:val="1F2023"/>
          <w:spacing w:val="1"/>
        </w:rPr>
        <w:t>The c</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spacing w:val="-1"/>
          <w:lang w:val="id-ID"/>
        </w:rPr>
        <w:t>mm</w:t>
      </w:r>
      <w:r w:rsidR="00516ED6" w:rsidRPr="002D541E">
        <w:rPr>
          <w:rFonts w:ascii="Arial" w:eastAsia="Cambria" w:hAnsi="Arial" w:cs="Arial"/>
          <w:i/>
          <w:color w:val="1F2023"/>
          <w:lang w:val="id-ID"/>
        </w:rPr>
        <w:t>u</w:t>
      </w:r>
      <w:r w:rsidR="00516ED6" w:rsidRPr="002D541E">
        <w:rPr>
          <w:rFonts w:ascii="Arial" w:eastAsia="Cambria" w:hAnsi="Arial" w:cs="Arial"/>
          <w:i/>
          <w:color w:val="1F2023"/>
          <w:spacing w:val="-1"/>
          <w:lang w:val="id-ID"/>
        </w:rPr>
        <w:t>n</w:t>
      </w:r>
      <w:r w:rsidR="00516ED6" w:rsidRPr="002D541E">
        <w:rPr>
          <w:rFonts w:ascii="Arial" w:eastAsia="Cambria" w:hAnsi="Arial" w:cs="Arial"/>
          <w:i/>
          <w:color w:val="1F2023"/>
          <w:lang w:val="id-ID"/>
        </w:rPr>
        <w:t>i</w:t>
      </w:r>
      <w:r w:rsidR="00516ED6" w:rsidRPr="002D541E">
        <w:rPr>
          <w:rFonts w:ascii="Arial" w:eastAsia="Cambria" w:hAnsi="Arial" w:cs="Arial"/>
          <w:i/>
          <w:color w:val="1F2023"/>
          <w:spacing w:val="-2"/>
          <w:lang w:val="id-ID"/>
        </w:rPr>
        <w:t>t</w:t>
      </w:r>
      <w:r w:rsidR="00516ED6" w:rsidRPr="002D541E">
        <w:rPr>
          <w:rFonts w:ascii="Arial" w:eastAsia="Cambria" w:hAnsi="Arial" w:cs="Arial"/>
          <w:i/>
          <w:color w:val="1F2023"/>
          <w:lang w:val="id-ID"/>
        </w:rPr>
        <w:t>y</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se</w:t>
      </w:r>
      <w:r w:rsidR="00516ED6" w:rsidRPr="002D541E">
        <w:rPr>
          <w:rFonts w:ascii="Arial" w:eastAsia="Cambria" w:hAnsi="Arial" w:cs="Arial"/>
          <w:i/>
          <w:color w:val="1F2023"/>
          <w:spacing w:val="-2"/>
          <w:lang w:val="id-ID"/>
        </w:rPr>
        <w:t>r</w:t>
      </w:r>
      <w:r w:rsidR="00516ED6" w:rsidRPr="002D541E">
        <w:rPr>
          <w:rFonts w:ascii="Arial" w:eastAsia="Cambria" w:hAnsi="Arial" w:cs="Arial"/>
          <w:i/>
          <w:color w:val="1F2023"/>
          <w:spacing w:val="-1"/>
          <w:lang w:val="id-ID"/>
        </w:rPr>
        <w:t>v</w:t>
      </w:r>
      <w:r w:rsidR="00516ED6" w:rsidRPr="002D541E">
        <w:rPr>
          <w:rFonts w:ascii="Arial" w:eastAsia="Cambria" w:hAnsi="Arial" w:cs="Arial"/>
          <w:i/>
          <w:color w:val="1F2023"/>
          <w:lang w:val="id-ID"/>
        </w:rPr>
        <w:t>ice</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c</w:t>
      </w:r>
      <w:r w:rsidR="00516ED6" w:rsidRPr="002D541E">
        <w:rPr>
          <w:rFonts w:ascii="Arial" w:eastAsia="Cambria" w:hAnsi="Arial" w:cs="Arial"/>
          <w:i/>
          <w:color w:val="1F2023"/>
          <w:spacing w:val="1"/>
          <w:lang w:val="id-ID"/>
        </w:rPr>
        <w:t>t</w:t>
      </w:r>
      <w:r w:rsidR="00516ED6" w:rsidRPr="002D541E">
        <w:rPr>
          <w:rFonts w:ascii="Arial" w:eastAsia="Cambria" w:hAnsi="Arial" w:cs="Arial"/>
          <w:i/>
          <w:color w:val="1F2023"/>
          <w:lang w:val="id-ID"/>
        </w:rPr>
        <w:t>ivities</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spacing w:val="-1"/>
          <w:lang w:val="id-ID"/>
        </w:rPr>
        <w:t>ar</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ca</w:t>
      </w:r>
      <w:r w:rsidR="00516ED6" w:rsidRPr="002D541E">
        <w:rPr>
          <w:rFonts w:ascii="Arial" w:eastAsia="Cambria" w:hAnsi="Arial" w:cs="Arial"/>
          <w:i/>
          <w:color w:val="1F2023"/>
          <w:spacing w:val="-2"/>
          <w:lang w:val="id-ID"/>
        </w:rPr>
        <w:t>r</w:t>
      </w:r>
      <w:r w:rsidR="00516ED6" w:rsidRPr="002D541E">
        <w:rPr>
          <w:rFonts w:ascii="Arial" w:eastAsia="Cambria" w:hAnsi="Arial" w:cs="Arial"/>
          <w:i/>
          <w:color w:val="1F2023"/>
          <w:spacing w:val="-1"/>
          <w:lang w:val="id-ID"/>
        </w:rPr>
        <w:t>r</w:t>
      </w:r>
      <w:r w:rsidR="00516ED6" w:rsidRPr="002D541E">
        <w:rPr>
          <w:rFonts w:ascii="Arial" w:eastAsia="Cambria" w:hAnsi="Arial" w:cs="Arial"/>
          <w:i/>
          <w:color w:val="1F2023"/>
          <w:lang w:val="id-ID"/>
        </w:rPr>
        <w:t xml:space="preserve">ied </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ut</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h</w:t>
      </w:r>
      <w:r w:rsidR="00516ED6" w:rsidRPr="002D541E">
        <w:rPr>
          <w:rFonts w:ascii="Arial" w:eastAsia="Cambria" w:hAnsi="Arial" w:cs="Arial"/>
          <w:i/>
          <w:color w:val="1F2023"/>
          <w:spacing w:val="-1"/>
          <w:lang w:val="id-ID"/>
        </w:rPr>
        <w:t>r</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u</w:t>
      </w:r>
      <w:r w:rsidR="00516ED6" w:rsidRPr="002D541E">
        <w:rPr>
          <w:rFonts w:ascii="Arial" w:eastAsia="Cambria" w:hAnsi="Arial" w:cs="Arial"/>
          <w:i/>
          <w:color w:val="1F2023"/>
          <w:spacing w:val="-3"/>
          <w:lang w:val="id-ID"/>
        </w:rPr>
        <w:t>g</w:t>
      </w:r>
      <w:r w:rsidR="00516ED6" w:rsidRPr="002D541E">
        <w:rPr>
          <w:rFonts w:ascii="Arial" w:eastAsia="Cambria" w:hAnsi="Arial" w:cs="Arial"/>
          <w:i/>
          <w:color w:val="1F2023"/>
          <w:lang w:val="id-ID"/>
        </w:rPr>
        <w:t>h</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h</w:t>
      </w:r>
      <w:r w:rsidR="00516ED6" w:rsidRPr="002D541E">
        <w:rPr>
          <w:rFonts w:ascii="Arial" w:eastAsia="Cambria" w:hAnsi="Arial" w:cs="Arial"/>
          <w:i/>
          <w:color w:val="1F2023"/>
          <w:spacing w:val="-1"/>
          <w:lang w:val="id-ID"/>
        </w:rPr>
        <w:t>r</w:t>
      </w:r>
      <w:r w:rsidR="00516ED6" w:rsidRPr="002D541E">
        <w:rPr>
          <w:rFonts w:ascii="Arial" w:eastAsia="Cambria" w:hAnsi="Arial" w:cs="Arial"/>
          <w:i/>
          <w:color w:val="1F2023"/>
          <w:lang w:val="id-ID"/>
        </w:rPr>
        <w:t>ee</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s</w:t>
      </w:r>
      <w:r w:rsidR="00516ED6" w:rsidRPr="002D541E">
        <w:rPr>
          <w:rFonts w:ascii="Arial" w:eastAsia="Cambria" w:hAnsi="Arial" w:cs="Arial"/>
          <w:i/>
          <w:color w:val="1F2023"/>
          <w:spacing w:val="-2"/>
          <w:lang w:val="id-ID"/>
        </w:rPr>
        <w:t>t</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ges, n</w:t>
      </w:r>
      <w:r w:rsidR="00516ED6" w:rsidRPr="002D541E">
        <w:rPr>
          <w:rFonts w:ascii="Arial" w:eastAsia="Cambria" w:hAnsi="Arial" w:cs="Arial"/>
          <w:i/>
          <w:color w:val="1F2023"/>
          <w:spacing w:val="-2"/>
          <w:lang w:val="id-ID"/>
        </w:rPr>
        <w:t>a</w:t>
      </w:r>
      <w:r w:rsidR="00516ED6" w:rsidRPr="002D541E">
        <w:rPr>
          <w:rFonts w:ascii="Arial" w:eastAsia="Cambria" w:hAnsi="Arial" w:cs="Arial"/>
          <w:i/>
          <w:color w:val="1F2023"/>
          <w:spacing w:val="-1"/>
          <w:lang w:val="id-ID"/>
        </w:rPr>
        <w:t>m</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1"/>
          <w:lang w:val="id-ID"/>
        </w:rPr>
        <w:t>l</w:t>
      </w:r>
      <w:r w:rsidR="00516ED6" w:rsidRPr="002D541E">
        <w:rPr>
          <w:rFonts w:ascii="Arial" w:eastAsia="Cambria" w:hAnsi="Arial" w:cs="Arial"/>
          <w:i/>
          <w:color w:val="1F2023"/>
          <w:lang w:val="id-ID"/>
        </w:rPr>
        <w:t>y</w:t>
      </w:r>
      <w:r w:rsidR="00516ED6" w:rsidRPr="002D541E">
        <w:rPr>
          <w:rFonts w:ascii="Arial" w:eastAsia="Cambria" w:hAnsi="Arial" w:cs="Arial"/>
          <w:i/>
          <w:color w:val="1F2023"/>
          <w:spacing w:val="1"/>
          <w:lang w:val="id-ID"/>
        </w:rPr>
        <w:t xml:space="preserve"> p</w:t>
      </w:r>
      <w:r w:rsidR="00516ED6" w:rsidRPr="002D541E">
        <w:rPr>
          <w:rFonts w:ascii="Arial" w:eastAsia="Cambria" w:hAnsi="Arial" w:cs="Arial"/>
          <w:i/>
          <w:color w:val="1F2023"/>
          <w:spacing w:val="-1"/>
          <w:lang w:val="id-ID"/>
        </w:rPr>
        <w:t>r</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1"/>
          <w:lang w:val="id-ID"/>
        </w:rPr>
        <w:t>p</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spacing w:val="-1"/>
          <w:lang w:val="id-ID"/>
        </w:rPr>
        <w:t>ra</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io</w:t>
      </w:r>
      <w:r w:rsidR="00516ED6" w:rsidRPr="002D541E">
        <w:rPr>
          <w:rFonts w:ascii="Arial" w:eastAsia="Cambria" w:hAnsi="Arial" w:cs="Arial"/>
          <w:i/>
          <w:color w:val="1F2023"/>
          <w:lang w:val="id-ID"/>
        </w:rPr>
        <w:t>n, i</w:t>
      </w:r>
      <w:r w:rsidR="00516ED6" w:rsidRPr="002D541E">
        <w:rPr>
          <w:rFonts w:ascii="Arial" w:eastAsia="Cambria" w:hAnsi="Arial" w:cs="Arial"/>
          <w:i/>
          <w:color w:val="1F2023"/>
          <w:spacing w:val="-1"/>
          <w:lang w:val="id-ID"/>
        </w:rPr>
        <w:t>mp</w:t>
      </w:r>
      <w:r w:rsidR="00516ED6" w:rsidRPr="002D541E">
        <w:rPr>
          <w:rFonts w:ascii="Arial" w:eastAsia="Cambria" w:hAnsi="Arial" w:cs="Arial"/>
          <w:i/>
          <w:color w:val="1F2023"/>
          <w:spacing w:val="1"/>
          <w:lang w:val="id-ID"/>
        </w:rPr>
        <w:t>l</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1"/>
          <w:lang w:val="id-ID"/>
        </w:rPr>
        <w:t>m</w:t>
      </w:r>
      <w:r w:rsidR="00516ED6" w:rsidRPr="002D541E">
        <w:rPr>
          <w:rFonts w:ascii="Arial" w:eastAsia="Cambria" w:hAnsi="Arial" w:cs="Arial"/>
          <w:i/>
          <w:color w:val="1F2023"/>
          <w:lang w:val="id-ID"/>
        </w:rPr>
        <w:t>ent</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io</w:t>
      </w:r>
      <w:r w:rsidR="00516ED6" w:rsidRPr="002D541E">
        <w:rPr>
          <w:rFonts w:ascii="Arial" w:eastAsia="Cambria" w:hAnsi="Arial" w:cs="Arial"/>
          <w:i/>
          <w:color w:val="1F2023"/>
          <w:lang w:val="id-ID"/>
        </w:rPr>
        <w:t>n,</w:t>
      </w:r>
      <w:r w:rsidR="00516ED6" w:rsidRPr="002D541E">
        <w:rPr>
          <w:rFonts w:ascii="Arial" w:eastAsia="Cambria" w:hAnsi="Arial" w:cs="Arial"/>
          <w:i/>
          <w:color w:val="1F2023"/>
          <w:spacing w:val="4"/>
          <w:lang w:val="id-ID"/>
        </w:rPr>
        <w:t xml:space="preserve"> </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nd</w:t>
      </w:r>
      <w:r w:rsidR="00516ED6" w:rsidRPr="002D541E">
        <w:rPr>
          <w:rFonts w:ascii="Arial" w:eastAsia="Cambria" w:hAnsi="Arial" w:cs="Arial"/>
          <w:i/>
          <w:color w:val="1F2023"/>
          <w:spacing w:val="5"/>
          <w:lang w:val="id-ID"/>
        </w:rPr>
        <w:t xml:space="preserve"> </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1"/>
          <w:lang w:val="id-ID"/>
        </w:rPr>
        <w:t>val</w:t>
      </w:r>
      <w:r w:rsidR="00516ED6" w:rsidRPr="002D541E">
        <w:rPr>
          <w:rFonts w:ascii="Arial" w:eastAsia="Cambria" w:hAnsi="Arial" w:cs="Arial"/>
          <w:i/>
          <w:color w:val="1F2023"/>
          <w:lang w:val="id-ID"/>
        </w:rPr>
        <w:t>u</w:t>
      </w:r>
      <w:r w:rsidR="00516ED6" w:rsidRPr="002D541E">
        <w:rPr>
          <w:rFonts w:ascii="Arial" w:eastAsia="Cambria" w:hAnsi="Arial" w:cs="Arial"/>
          <w:i/>
          <w:color w:val="1F2023"/>
          <w:spacing w:val="-2"/>
          <w:lang w:val="id-ID"/>
        </w:rPr>
        <w:t>a</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io</w:t>
      </w:r>
      <w:r w:rsidR="00516ED6" w:rsidRPr="002D541E">
        <w:rPr>
          <w:rFonts w:ascii="Arial" w:eastAsia="Cambria" w:hAnsi="Arial" w:cs="Arial"/>
          <w:i/>
          <w:color w:val="1F2023"/>
          <w:lang w:val="id-ID"/>
        </w:rPr>
        <w:t>n.</w:t>
      </w:r>
      <w:r w:rsidR="00516ED6" w:rsidRPr="002D541E">
        <w:rPr>
          <w:rFonts w:ascii="Arial" w:eastAsia="Cambria" w:hAnsi="Arial" w:cs="Arial"/>
          <w:i/>
          <w:color w:val="1F2023"/>
          <w:spacing w:val="4"/>
          <w:lang w:val="id-ID"/>
        </w:rPr>
        <w:t xml:space="preserve"> </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h</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5"/>
          <w:lang w:val="id-ID"/>
        </w:rPr>
        <w:t xml:space="preserve"> </w:t>
      </w:r>
      <w:r w:rsidR="00516ED6" w:rsidRPr="002D541E">
        <w:rPr>
          <w:rFonts w:ascii="Arial" w:eastAsia="Cambria" w:hAnsi="Arial" w:cs="Arial"/>
          <w:i/>
          <w:color w:val="1F2023"/>
          <w:spacing w:val="-1"/>
          <w:lang w:val="id-ID"/>
        </w:rPr>
        <w:t>par</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i</w:t>
      </w:r>
      <w:r w:rsidR="00516ED6" w:rsidRPr="002D541E">
        <w:rPr>
          <w:rFonts w:ascii="Arial" w:eastAsia="Cambria" w:hAnsi="Arial" w:cs="Arial"/>
          <w:i/>
          <w:color w:val="1F2023"/>
          <w:lang w:val="id-ID"/>
        </w:rPr>
        <w:t>cip</w:t>
      </w:r>
      <w:r w:rsidR="00516ED6" w:rsidRPr="002D541E">
        <w:rPr>
          <w:rFonts w:ascii="Arial" w:eastAsia="Cambria" w:hAnsi="Arial" w:cs="Arial"/>
          <w:i/>
          <w:color w:val="1F2023"/>
          <w:spacing w:val="-2"/>
          <w:lang w:val="id-ID"/>
        </w:rPr>
        <w:t>a</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io</w:t>
      </w:r>
      <w:r w:rsidR="00516ED6" w:rsidRPr="002D541E">
        <w:rPr>
          <w:rFonts w:ascii="Arial" w:eastAsia="Cambria" w:hAnsi="Arial" w:cs="Arial"/>
          <w:i/>
          <w:color w:val="1F2023"/>
          <w:lang w:val="id-ID"/>
        </w:rPr>
        <w:t xml:space="preserve">n </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nd enthusi</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 xml:space="preserve">sm </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f</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h</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spacing w:val="-2"/>
          <w:lang w:val="id-ID"/>
        </w:rPr>
        <w:t>T</w:t>
      </w:r>
      <w:r w:rsidR="00516ED6" w:rsidRPr="002D541E">
        <w:rPr>
          <w:rFonts w:ascii="Arial" w:eastAsia="Cambria" w:hAnsi="Arial" w:cs="Arial"/>
          <w:i/>
          <w:color w:val="1F2023"/>
          <w:lang w:val="id-ID"/>
        </w:rPr>
        <w:t>PA</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lang w:val="id-ID"/>
        </w:rPr>
        <w:t>ca</w:t>
      </w:r>
      <w:r w:rsidR="00516ED6" w:rsidRPr="002D541E">
        <w:rPr>
          <w:rFonts w:ascii="Arial" w:eastAsia="Cambria" w:hAnsi="Arial" w:cs="Arial"/>
          <w:i/>
          <w:color w:val="1F2023"/>
          <w:spacing w:val="-1"/>
          <w:lang w:val="id-ID"/>
        </w:rPr>
        <w:t>dr</w:t>
      </w:r>
      <w:r w:rsidR="00516ED6" w:rsidRPr="002D541E">
        <w:rPr>
          <w:rFonts w:ascii="Arial" w:eastAsia="Cambria" w:hAnsi="Arial" w:cs="Arial"/>
          <w:i/>
          <w:color w:val="1F2023"/>
          <w:lang w:val="id-ID"/>
        </w:rPr>
        <w:t>es</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in</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h</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c</w:t>
      </w:r>
      <w:r w:rsidR="00516ED6" w:rsidRPr="002D541E">
        <w:rPr>
          <w:rFonts w:ascii="Arial" w:eastAsia="Cambria" w:hAnsi="Arial" w:cs="Arial"/>
          <w:i/>
          <w:color w:val="1F2023"/>
          <w:spacing w:val="1"/>
          <w:lang w:val="id-ID"/>
        </w:rPr>
        <w:t>t</w:t>
      </w:r>
      <w:r w:rsidR="00516ED6" w:rsidRPr="002D541E">
        <w:rPr>
          <w:rFonts w:ascii="Arial" w:eastAsia="Cambria" w:hAnsi="Arial" w:cs="Arial"/>
          <w:i/>
          <w:color w:val="1F2023"/>
          <w:lang w:val="id-ID"/>
        </w:rPr>
        <w:t>ivity</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w</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s</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spacing w:val="-1"/>
          <w:lang w:val="id-ID"/>
        </w:rPr>
        <w:t>v</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1"/>
          <w:lang w:val="id-ID"/>
        </w:rPr>
        <w:t>r</w:t>
      </w:r>
      <w:r w:rsidR="00516ED6" w:rsidRPr="002D541E">
        <w:rPr>
          <w:rFonts w:ascii="Arial" w:eastAsia="Cambria" w:hAnsi="Arial" w:cs="Arial"/>
          <w:i/>
          <w:color w:val="1F2023"/>
          <w:lang w:val="id-ID"/>
        </w:rPr>
        <w:t>y g</w:t>
      </w:r>
      <w:r w:rsidR="00516ED6" w:rsidRPr="002D541E">
        <w:rPr>
          <w:rFonts w:ascii="Arial" w:eastAsia="Cambria" w:hAnsi="Arial" w:cs="Arial"/>
          <w:i/>
          <w:color w:val="1F2023"/>
          <w:spacing w:val="1"/>
          <w:lang w:val="id-ID"/>
        </w:rPr>
        <w:t>oo</w:t>
      </w:r>
      <w:r w:rsidR="00516ED6" w:rsidRPr="002D541E">
        <w:rPr>
          <w:rFonts w:ascii="Arial" w:eastAsia="Cambria" w:hAnsi="Arial" w:cs="Arial"/>
          <w:i/>
          <w:color w:val="1F2023"/>
          <w:lang w:val="id-ID"/>
        </w:rPr>
        <w:t>d, t</w:t>
      </w:r>
      <w:r w:rsidR="00516ED6" w:rsidRPr="002D541E">
        <w:rPr>
          <w:rFonts w:ascii="Arial" w:eastAsia="Cambria" w:hAnsi="Arial" w:cs="Arial"/>
          <w:i/>
          <w:color w:val="1F2023"/>
          <w:spacing w:val="1"/>
          <w:lang w:val="id-ID"/>
        </w:rPr>
        <w:t>h</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3"/>
          <w:lang w:val="id-ID"/>
        </w:rPr>
        <w:t xml:space="preserve"> </w:t>
      </w:r>
      <w:r w:rsidR="00516ED6" w:rsidRPr="002D541E">
        <w:rPr>
          <w:rFonts w:ascii="Arial" w:eastAsia="Cambria" w:hAnsi="Arial" w:cs="Arial"/>
          <w:i/>
          <w:color w:val="1F2023"/>
          <w:spacing w:val="-1"/>
          <w:lang w:val="id-ID"/>
        </w:rPr>
        <w:t>par</w:t>
      </w:r>
      <w:r w:rsidR="00516ED6" w:rsidRPr="002D541E">
        <w:rPr>
          <w:rFonts w:ascii="Arial" w:eastAsia="Cambria" w:hAnsi="Arial" w:cs="Arial"/>
          <w:i/>
          <w:color w:val="1F2023"/>
          <w:lang w:val="id-ID"/>
        </w:rPr>
        <w:t>tner</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lang w:val="id-ID"/>
        </w:rPr>
        <w:t>g</w:t>
      </w:r>
      <w:r w:rsidR="00516ED6" w:rsidRPr="002D541E">
        <w:rPr>
          <w:rFonts w:ascii="Arial" w:eastAsia="Cambria" w:hAnsi="Arial" w:cs="Arial"/>
          <w:i/>
          <w:color w:val="1F2023"/>
          <w:spacing w:val="-1"/>
          <w:lang w:val="id-ID"/>
        </w:rPr>
        <w:t>r</w:t>
      </w:r>
      <w:r w:rsidR="00516ED6" w:rsidRPr="002D541E">
        <w:rPr>
          <w:rFonts w:ascii="Arial" w:eastAsia="Cambria" w:hAnsi="Arial" w:cs="Arial"/>
          <w:i/>
          <w:color w:val="1F2023"/>
          <w:spacing w:val="-2"/>
          <w:lang w:val="id-ID"/>
        </w:rPr>
        <w:t>o</w:t>
      </w:r>
      <w:r w:rsidR="00516ED6" w:rsidRPr="002D541E">
        <w:rPr>
          <w:rFonts w:ascii="Arial" w:eastAsia="Cambria" w:hAnsi="Arial" w:cs="Arial"/>
          <w:i/>
          <w:color w:val="1F2023"/>
          <w:lang w:val="id-ID"/>
        </w:rPr>
        <w:t>up</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lang w:val="id-ID"/>
        </w:rPr>
        <w:t>c</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nt</w:t>
      </w:r>
      <w:r w:rsidR="00516ED6" w:rsidRPr="002D541E">
        <w:rPr>
          <w:rFonts w:ascii="Arial" w:eastAsia="Cambria" w:hAnsi="Arial" w:cs="Arial"/>
          <w:i/>
          <w:color w:val="1F2023"/>
          <w:spacing w:val="-1"/>
          <w:lang w:val="id-ID"/>
        </w:rPr>
        <w:t>r</w:t>
      </w:r>
      <w:r w:rsidR="00516ED6" w:rsidRPr="002D541E">
        <w:rPr>
          <w:rFonts w:ascii="Arial" w:eastAsia="Cambria" w:hAnsi="Arial" w:cs="Arial"/>
          <w:i/>
          <w:color w:val="1F2023"/>
          <w:lang w:val="id-ID"/>
        </w:rPr>
        <w:t>ib</w:t>
      </w:r>
      <w:r w:rsidR="00516ED6" w:rsidRPr="002D541E">
        <w:rPr>
          <w:rFonts w:ascii="Arial" w:eastAsia="Cambria" w:hAnsi="Arial" w:cs="Arial"/>
          <w:i/>
          <w:color w:val="1F2023"/>
          <w:spacing w:val="-3"/>
          <w:lang w:val="id-ID"/>
        </w:rPr>
        <w:t>u</w:t>
      </w:r>
      <w:r w:rsidR="00516ED6" w:rsidRPr="002D541E">
        <w:rPr>
          <w:rFonts w:ascii="Arial" w:eastAsia="Cambria" w:hAnsi="Arial" w:cs="Arial"/>
          <w:i/>
          <w:color w:val="1F2023"/>
          <w:lang w:val="id-ID"/>
        </w:rPr>
        <w:t>ted</w:t>
      </w:r>
      <w:r w:rsidR="00516ED6" w:rsidRPr="002D541E">
        <w:rPr>
          <w:rFonts w:ascii="Arial" w:eastAsia="Cambria" w:hAnsi="Arial" w:cs="Arial"/>
          <w:i/>
          <w:color w:val="1F2023"/>
          <w:spacing w:val="4"/>
          <w:lang w:val="id-ID"/>
        </w:rPr>
        <w:t xml:space="preserve"> </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c</w:t>
      </w:r>
      <w:r w:rsidR="00516ED6" w:rsidRPr="002D541E">
        <w:rPr>
          <w:rFonts w:ascii="Arial" w:eastAsia="Cambria" w:hAnsi="Arial" w:cs="Arial"/>
          <w:i/>
          <w:color w:val="1F2023"/>
          <w:spacing w:val="-1"/>
          <w:lang w:val="id-ID"/>
        </w:rPr>
        <w:t>t</w:t>
      </w:r>
      <w:r w:rsidR="00516ED6" w:rsidRPr="002D541E">
        <w:rPr>
          <w:rFonts w:ascii="Arial" w:eastAsia="Cambria" w:hAnsi="Arial" w:cs="Arial"/>
          <w:i/>
          <w:color w:val="1F2023"/>
          <w:lang w:val="id-ID"/>
        </w:rPr>
        <w:t>iv</w:t>
      </w:r>
      <w:r w:rsidR="00516ED6" w:rsidRPr="002D541E">
        <w:rPr>
          <w:rFonts w:ascii="Arial" w:eastAsia="Cambria" w:hAnsi="Arial" w:cs="Arial"/>
          <w:i/>
          <w:color w:val="1F2023"/>
          <w:spacing w:val="-1"/>
          <w:lang w:val="id-ID"/>
        </w:rPr>
        <w:t>e</w:t>
      </w:r>
      <w:r w:rsidR="00516ED6" w:rsidRPr="002D541E">
        <w:rPr>
          <w:rFonts w:ascii="Arial" w:eastAsia="Cambria" w:hAnsi="Arial" w:cs="Arial"/>
          <w:i/>
          <w:color w:val="1F2023"/>
          <w:spacing w:val="1"/>
          <w:lang w:val="id-ID"/>
        </w:rPr>
        <w:t>l</w:t>
      </w:r>
      <w:r w:rsidR="00516ED6" w:rsidRPr="002D541E">
        <w:rPr>
          <w:rFonts w:ascii="Arial" w:eastAsia="Cambria" w:hAnsi="Arial" w:cs="Arial"/>
          <w:i/>
          <w:color w:val="1F2023"/>
          <w:lang w:val="id-ID"/>
        </w:rPr>
        <w:t>y in</w:t>
      </w:r>
      <w:r w:rsidR="00516ED6" w:rsidRPr="002D541E">
        <w:rPr>
          <w:rFonts w:ascii="Arial" w:eastAsia="Cambria" w:hAnsi="Arial" w:cs="Arial"/>
          <w:i/>
          <w:color w:val="1F2023"/>
        </w:rPr>
        <w:t xml:space="preserve"> the</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spacing w:val="-2"/>
          <w:lang w:val="id-ID"/>
        </w:rPr>
        <w:t>w</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spacing w:val="-1"/>
          <w:lang w:val="id-ID"/>
        </w:rPr>
        <w:t>r</w:t>
      </w:r>
      <w:r w:rsidR="00516ED6" w:rsidRPr="002D541E">
        <w:rPr>
          <w:rFonts w:ascii="Arial" w:eastAsia="Cambria" w:hAnsi="Arial" w:cs="Arial"/>
          <w:i/>
          <w:color w:val="1F2023"/>
          <w:lang w:val="id-ID"/>
        </w:rPr>
        <w:t>ks</w:t>
      </w:r>
      <w:r w:rsidR="00516ED6" w:rsidRPr="002D541E">
        <w:rPr>
          <w:rFonts w:ascii="Arial" w:eastAsia="Cambria" w:hAnsi="Arial" w:cs="Arial"/>
          <w:i/>
          <w:color w:val="1F2023"/>
          <w:spacing w:val="-2"/>
          <w:lang w:val="id-ID"/>
        </w:rPr>
        <w:t>h</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spacing w:val="-4"/>
          <w:lang w:val="id-ID"/>
        </w:rPr>
        <w:t>p</w:t>
      </w:r>
      <w:r w:rsidR="00516ED6" w:rsidRPr="002D541E">
        <w:rPr>
          <w:rFonts w:ascii="Arial" w:eastAsia="Cambria" w:hAnsi="Arial" w:cs="Arial"/>
          <w:i/>
          <w:color w:val="1F2023"/>
          <w:lang w:val="id-ID"/>
        </w:rPr>
        <w:t>s</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n</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spacing w:val="-3"/>
          <w:lang w:val="id-ID"/>
        </w:rPr>
        <w:t>s</w:t>
      </w:r>
      <w:r w:rsidR="00516ED6" w:rsidRPr="002D541E">
        <w:rPr>
          <w:rFonts w:ascii="Arial" w:eastAsia="Cambria" w:hAnsi="Arial" w:cs="Arial"/>
          <w:i/>
          <w:color w:val="1F2023"/>
          <w:lang w:val="id-ID"/>
        </w:rPr>
        <w:t>tre</w:t>
      </w:r>
      <w:r w:rsidR="00516ED6" w:rsidRPr="002D541E">
        <w:rPr>
          <w:rFonts w:ascii="Arial" w:eastAsia="Cambria" w:hAnsi="Arial" w:cs="Arial"/>
          <w:i/>
          <w:color w:val="1F2023"/>
          <w:spacing w:val="-1"/>
          <w:lang w:val="id-ID"/>
        </w:rPr>
        <w:t>n</w:t>
      </w:r>
      <w:r w:rsidR="00516ED6" w:rsidRPr="002D541E">
        <w:rPr>
          <w:rFonts w:ascii="Arial" w:eastAsia="Cambria" w:hAnsi="Arial" w:cs="Arial"/>
          <w:i/>
          <w:color w:val="1F2023"/>
          <w:lang w:val="id-ID"/>
        </w:rPr>
        <w:t>gt</w:t>
      </w:r>
      <w:r w:rsidR="00516ED6" w:rsidRPr="002D541E">
        <w:rPr>
          <w:rFonts w:ascii="Arial" w:eastAsia="Cambria" w:hAnsi="Arial" w:cs="Arial"/>
          <w:i/>
          <w:color w:val="1F2023"/>
          <w:spacing w:val="1"/>
          <w:lang w:val="id-ID"/>
        </w:rPr>
        <w:t>h</w:t>
      </w:r>
      <w:r w:rsidR="00516ED6" w:rsidRPr="002D541E">
        <w:rPr>
          <w:rFonts w:ascii="Arial" w:eastAsia="Cambria" w:hAnsi="Arial" w:cs="Arial"/>
          <w:i/>
          <w:color w:val="1F2023"/>
          <w:lang w:val="id-ID"/>
        </w:rPr>
        <w:t>eni</w:t>
      </w:r>
      <w:r w:rsidR="00516ED6" w:rsidRPr="002D541E">
        <w:rPr>
          <w:rFonts w:ascii="Arial" w:eastAsia="Cambria" w:hAnsi="Arial" w:cs="Arial"/>
          <w:i/>
          <w:color w:val="1F2023"/>
          <w:spacing w:val="-1"/>
          <w:lang w:val="id-ID"/>
        </w:rPr>
        <w:t>n</w:t>
      </w:r>
      <w:r w:rsidR="00516ED6" w:rsidRPr="002D541E">
        <w:rPr>
          <w:rFonts w:ascii="Arial" w:eastAsia="Cambria" w:hAnsi="Arial" w:cs="Arial"/>
          <w:i/>
          <w:color w:val="1F2023"/>
          <w:lang w:val="id-ID"/>
        </w:rPr>
        <w:t>g c</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spacing w:val="-1"/>
          <w:lang w:val="id-ID"/>
        </w:rPr>
        <w:t>mm</w:t>
      </w:r>
      <w:r w:rsidR="00516ED6" w:rsidRPr="002D541E">
        <w:rPr>
          <w:rFonts w:ascii="Arial" w:eastAsia="Cambria" w:hAnsi="Arial" w:cs="Arial"/>
          <w:i/>
          <w:color w:val="1F2023"/>
          <w:spacing w:val="-3"/>
          <w:lang w:val="id-ID"/>
        </w:rPr>
        <w:t>u</w:t>
      </w:r>
      <w:r w:rsidR="00516ED6" w:rsidRPr="002D541E">
        <w:rPr>
          <w:rFonts w:ascii="Arial" w:eastAsia="Cambria" w:hAnsi="Arial" w:cs="Arial"/>
          <w:i/>
          <w:color w:val="1F2023"/>
          <w:lang w:val="id-ID"/>
        </w:rPr>
        <w:t>nity c</w:t>
      </w:r>
      <w:r w:rsidR="00516ED6" w:rsidRPr="002D541E">
        <w:rPr>
          <w:rFonts w:ascii="Arial" w:eastAsia="Cambria" w:hAnsi="Arial" w:cs="Arial"/>
          <w:i/>
          <w:color w:val="1F2023"/>
          <w:spacing w:val="1"/>
          <w:lang w:val="id-ID"/>
        </w:rPr>
        <w:t>h</w:t>
      </w:r>
      <w:r w:rsidR="00516ED6" w:rsidRPr="002D541E">
        <w:rPr>
          <w:rFonts w:ascii="Arial" w:eastAsia="Cambria" w:hAnsi="Arial" w:cs="Arial"/>
          <w:i/>
          <w:color w:val="1F2023"/>
          <w:spacing w:val="-1"/>
          <w:lang w:val="id-ID"/>
        </w:rPr>
        <w:t>ara</w:t>
      </w:r>
      <w:r w:rsidR="00516ED6" w:rsidRPr="002D541E">
        <w:rPr>
          <w:rFonts w:ascii="Arial" w:eastAsia="Cambria" w:hAnsi="Arial" w:cs="Arial"/>
          <w:i/>
          <w:color w:val="1F2023"/>
          <w:lang w:val="id-ID"/>
        </w:rPr>
        <w:t>c</w:t>
      </w:r>
      <w:r w:rsidR="00516ED6" w:rsidRPr="002D541E">
        <w:rPr>
          <w:rFonts w:ascii="Arial" w:eastAsia="Cambria" w:hAnsi="Arial" w:cs="Arial"/>
          <w:i/>
          <w:color w:val="1F2023"/>
          <w:spacing w:val="1"/>
          <w:lang w:val="id-ID"/>
        </w:rPr>
        <w:t>t</w:t>
      </w:r>
      <w:r w:rsidR="00516ED6" w:rsidRPr="002D541E">
        <w:rPr>
          <w:rFonts w:ascii="Arial" w:eastAsia="Cambria" w:hAnsi="Arial" w:cs="Arial"/>
          <w:i/>
          <w:color w:val="1F2023"/>
          <w:lang w:val="id-ID"/>
        </w:rPr>
        <w:t xml:space="preserve">er </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 xml:space="preserve">nd </w:t>
      </w:r>
      <w:r w:rsidR="00516ED6" w:rsidRPr="002D541E">
        <w:rPr>
          <w:rFonts w:ascii="Arial" w:eastAsia="Cambria" w:hAnsi="Arial" w:cs="Arial"/>
          <w:i/>
          <w:color w:val="1F2023"/>
          <w:spacing w:val="1"/>
          <w:lang w:val="id-ID"/>
        </w:rPr>
        <w:t>l</w:t>
      </w:r>
      <w:r w:rsidR="00516ED6" w:rsidRPr="002D541E">
        <w:rPr>
          <w:rFonts w:ascii="Arial" w:eastAsia="Cambria" w:hAnsi="Arial" w:cs="Arial"/>
          <w:i/>
          <w:color w:val="1F2023"/>
          <w:lang w:val="id-ID"/>
        </w:rPr>
        <w:t>i</w:t>
      </w:r>
      <w:r w:rsidR="00516ED6" w:rsidRPr="002D541E">
        <w:rPr>
          <w:rFonts w:ascii="Arial" w:eastAsia="Cambria" w:hAnsi="Arial" w:cs="Arial"/>
          <w:i/>
          <w:color w:val="1F2023"/>
          <w:spacing w:val="1"/>
          <w:lang w:val="id-ID"/>
        </w:rPr>
        <w:t>t</w:t>
      </w:r>
      <w:r w:rsidR="00516ED6" w:rsidRPr="002D541E">
        <w:rPr>
          <w:rFonts w:ascii="Arial" w:eastAsia="Cambria" w:hAnsi="Arial" w:cs="Arial"/>
          <w:i/>
          <w:color w:val="1F2023"/>
          <w:lang w:val="id-ID"/>
        </w:rPr>
        <w:t>e</w:t>
      </w:r>
      <w:r w:rsidR="00516ED6" w:rsidRPr="002D541E">
        <w:rPr>
          <w:rFonts w:ascii="Arial" w:eastAsia="Cambria" w:hAnsi="Arial" w:cs="Arial"/>
          <w:i/>
          <w:color w:val="1F2023"/>
          <w:spacing w:val="-1"/>
          <w:lang w:val="id-ID"/>
        </w:rPr>
        <w:t>ra</w:t>
      </w:r>
      <w:r w:rsidR="00516ED6" w:rsidRPr="002D541E">
        <w:rPr>
          <w:rFonts w:ascii="Arial" w:eastAsia="Cambria" w:hAnsi="Arial" w:cs="Arial"/>
          <w:i/>
          <w:color w:val="1F2023"/>
          <w:lang w:val="id-ID"/>
        </w:rPr>
        <w:t>cy</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in</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ha</w:t>
      </w:r>
      <w:r w:rsidR="00516ED6" w:rsidRPr="002D541E">
        <w:rPr>
          <w:rFonts w:ascii="Arial" w:eastAsia="Cambria" w:hAnsi="Arial" w:cs="Arial"/>
          <w:i/>
          <w:color w:val="1F2023"/>
          <w:spacing w:val="-1"/>
          <w:lang w:val="id-ID"/>
        </w:rPr>
        <w:t>n</w:t>
      </w:r>
      <w:r w:rsidR="00516ED6" w:rsidRPr="002D541E">
        <w:rPr>
          <w:rFonts w:ascii="Arial" w:eastAsia="Cambria" w:hAnsi="Arial" w:cs="Arial"/>
          <w:i/>
          <w:color w:val="1F2023"/>
          <w:lang w:val="id-ID"/>
        </w:rPr>
        <w:t>dl</w:t>
      </w:r>
      <w:r w:rsidR="00516ED6" w:rsidRPr="002D541E">
        <w:rPr>
          <w:rFonts w:ascii="Arial" w:eastAsia="Cambria" w:hAnsi="Arial" w:cs="Arial"/>
          <w:i/>
          <w:color w:val="1F2023"/>
          <w:spacing w:val="1"/>
          <w:lang w:val="id-ID"/>
        </w:rPr>
        <w:t>i</w:t>
      </w:r>
      <w:r w:rsidR="00516ED6" w:rsidRPr="002D541E">
        <w:rPr>
          <w:rFonts w:ascii="Arial" w:eastAsia="Cambria" w:hAnsi="Arial" w:cs="Arial"/>
          <w:i/>
          <w:color w:val="1F2023"/>
          <w:lang w:val="id-ID"/>
        </w:rPr>
        <w:t>ng stu</w:t>
      </w:r>
      <w:r w:rsidR="00516ED6" w:rsidRPr="002D541E">
        <w:rPr>
          <w:rFonts w:ascii="Arial" w:eastAsia="Cambria" w:hAnsi="Arial" w:cs="Arial"/>
          <w:i/>
          <w:color w:val="1F2023"/>
          <w:spacing w:val="-1"/>
          <w:lang w:val="id-ID"/>
        </w:rPr>
        <w:t>n</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i</w:t>
      </w:r>
      <w:r w:rsidR="00516ED6" w:rsidRPr="002D541E">
        <w:rPr>
          <w:rFonts w:ascii="Arial" w:eastAsia="Cambria" w:hAnsi="Arial" w:cs="Arial"/>
          <w:i/>
          <w:color w:val="1F2023"/>
          <w:lang w:val="id-ID"/>
        </w:rPr>
        <w:t>ng t</w:t>
      </w:r>
      <w:r w:rsidR="00516ED6" w:rsidRPr="002D541E">
        <w:rPr>
          <w:rFonts w:ascii="Arial" w:eastAsia="Cambria" w:hAnsi="Arial" w:cs="Arial"/>
          <w:i/>
          <w:color w:val="1F2023"/>
          <w:spacing w:val="1"/>
          <w:lang w:val="id-ID"/>
        </w:rPr>
        <w:t>h</w:t>
      </w:r>
      <w:r w:rsidR="00516ED6" w:rsidRPr="002D541E">
        <w:rPr>
          <w:rFonts w:ascii="Arial" w:eastAsia="Cambria" w:hAnsi="Arial" w:cs="Arial"/>
          <w:i/>
          <w:color w:val="1F2023"/>
          <w:spacing w:val="-1"/>
          <w:lang w:val="id-ID"/>
        </w:rPr>
        <w:t>r</w:t>
      </w:r>
      <w:r w:rsidR="00516ED6" w:rsidRPr="002D541E">
        <w:rPr>
          <w:rFonts w:ascii="Arial" w:eastAsia="Cambria" w:hAnsi="Arial" w:cs="Arial"/>
          <w:i/>
          <w:color w:val="1F2023"/>
          <w:spacing w:val="-2"/>
          <w:lang w:val="id-ID"/>
        </w:rPr>
        <w:t>o</w:t>
      </w:r>
      <w:r w:rsidR="00516ED6" w:rsidRPr="002D541E">
        <w:rPr>
          <w:rFonts w:ascii="Arial" w:eastAsia="Cambria" w:hAnsi="Arial" w:cs="Arial"/>
          <w:i/>
          <w:color w:val="1F2023"/>
          <w:lang w:val="id-ID"/>
        </w:rPr>
        <w:t xml:space="preserve">ugh </w:t>
      </w:r>
      <w:r w:rsidR="00516ED6" w:rsidRPr="002D541E">
        <w:rPr>
          <w:rFonts w:ascii="Arial" w:eastAsia="Cambria" w:hAnsi="Arial" w:cs="Arial"/>
          <w:i/>
          <w:color w:val="1F2023"/>
          <w:spacing w:val="-1"/>
          <w:lang w:val="id-ID"/>
        </w:rPr>
        <w:t>v</w:t>
      </w:r>
      <w:r w:rsidR="00516ED6" w:rsidRPr="002D541E">
        <w:rPr>
          <w:rFonts w:ascii="Arial" w:eastAsia="Cambria" w:hAnsi="Arial" w:cs="Arial"/>
          <w:i/>
          <w:color w:val="1F2023"/>
          <w:lang w:val="id-ID"/>
        </w:rPr>
        <w:t>i</w:t>
      </w:r>
      <w:r w:rsidR="00516ED6" w:rsidRPr="002D541E">
        <w:rPr>
          <w:rFonts w:ascii="Arial" w:eastAsia="Cambria" w:hAnsi="Arial" w:cs="Arial"/>
          <w:i/>
          <w:color w:val="1F2023"/>
          <w:spacing w:val="1"/>
          <w:lang w:val="id-ID"/>
        </w:rPr>
        <w:t>ll</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ge</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dig</w:t>
      </w:r>
      <w:r w:rsidR="00516ED6" w:rsidRPr="002D541E">
        <w:rPr>
          <w:rFonts w:ascii="Arial" w:eastAsia="Cambria" w:hAnsi="Arial" w:cs="Arial"/>
          <w:i/>
          <w:color w:val="1F2023"/>
          <w:spacing w:val="-3"/>
          <w:lang w:val="id-ID"/>
        </w:rPr>
        <w:t>i</w:t>
      </w:r>
      <w:r w:rsidR="00516ED6" w:rsidRPr="002D541E">
        <w:rPr>
          <w:rFonts w:ascii="Arial" w:eastAsia="Cambria" w:hAnsi="Arial" w:cs="Arial"/>
          <w:i/>
          <w:color w:val="1F2023"/>
          <w:spacing w:val="1"/>
          <w:lang w:val="id-ID"/>
        </w:rPr>
        <w:t>t</w:t>
      </w:r>
      <w:r w:rsidR="00516ED6" w:rsidRPr="002D541E">
        <w:rPr>
          <w:rFonts w:ascii="Arial" w:eastAsia="Cambria" w:hAnsi="Arial" w:cs="Arial"/>
          <w:i/>
          <w:color w:val="1F2023"/>
          <w:lang w:val="id-ID"/>
        </w:rPr>
        <w:t>i</w:t>
      </w:r>
      <w:r w:rsidR="00516ED6" w:rsidRPr="002D541E">
        <w:rPr>
          <w:rFonts w:ascii="Arial" w:eastAsia="Cambria" w:hAnsi="Arial" w:cs="Arial"/>
          <w:i/>
          <w:color w:val="1F2023"/>
          <w:spacing w:val="-1"/>
          <w:lang w:val="id-ID"/>
        </w:rPr>
        <w:t>za</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io</w:t>
      </w:r>
      <w:r w:rsidR="00516ED6" w:rsidRPr="002D541E">
        <w:rPr>
          <w:rFonts w:ascii="Arial" w:eastAsia="Cambria" w:hAnsi="Arial" w:cs="Arial"/>
          <w:i/>
          <w:color w:val="1F2023"/>
          <w:lang w:val="id-ID"/>
        </w:rPr>
        <w:t>n</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in</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spacing w:val="-2"/>
          <w:lang w:val="id-ID"/>
        </w:rPr>
        <w:t>t</w:t>
      </w:r>
      <w:r w:rsidR="00516ED6" w:rsidRPr="002D541E">
        <w:rPr>
          <w:rFonts w:ascii="Arial" w:eastAsia="Cambria" w:hAnsi="Arial" w:cs="Arial"/>
          <w:i/>
          <w:color w:val="1F2023"/>
          <w:lang w:val="id-ID"/>
        </w:rPr>
        <w:t>he</w:t>
      </w:r>
      <w:r w:rsidR="00516ED6" w:rsidRPr="002D541E">
        <w:rPr>
          <w:rFonts w:ascii="Arial" w:eastAsia="Cambria" w:hAnsi="Arial" w:cs="Arial"/>
          <w:i/>
          <w:color w:val="1F2023"/>
          <w:spacing w:val="-2"/>
          <w:lang w:val="id-ID"/>
        </w:rPr>
        <w:t xml:space="preserve"> </w:t>
      </w:r>
      <w:r w:rsidR="00516ED6" w:rsidRPr="002D541E">
        <w:rPr>
          <w:rFonts w:ascii="Arial" w:eastAsia="Cambria" w:hAnsi="Arial" w:cs="Arial"/>
          <w:i/>
          <w:color w:val="1F2023"/>
          <w:lang w:val="id-ID"/>
        </w:rPr>
        <w:t>Guw</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s</w:t>
      </w:r>
      <w:r w:rsidR="00516ED6" w:rsidRPr="002D541E">
        <w:rPr>
          <w:rFonts w:ascii="Arial" w:eastAsia="Cambria" w:hAnsi="Arial" w:cs="Arial"/>
          <w:i/>
          <w:color w:val="1F2023"/>
          <w:spacing w:val="-1"/>
          <w:lang w:val="id-ID"/>
        </w:rPr>
        <w:t>ar</w:t>
      </w:r>
      <w:r w:rsidR="00516ED6" w:rsidRPr="002D541E">
        <w:rPr>
          <w:rFonts w:ascii="Arial" w:eastAsia="Cambria" w:hAnsi="Arial" w:cs="Arial"/>
          <w:i/>
          <w:color w:val="1F2023"/>
          <w:lang w:val="id-ID"/>
        </w:rPr>
        <w:t xml:space="preserve">i </w:t>
      </w:r>
      <w:r w:rsidR="00516ED6" w:rsidRPr="002D541E">
        <w:rPr>
          <w:rFonts w:ascii="Arial" w:eastAsia="Cambria" w:hAnsi="Arial" w:cs="Arial"/>
          <w:i/>
          <w:color w:val="1F2023"/>
          <w:spacing w:val="-1"/>
          <w:lang w:val="id-ID"/>
        </w:rPr>
        <w:t>s</w:t>
      </w:r>
      <w:r w:rsidR="00516ED6" w:rsidRPr="002D541E">
        <w:rPr>
          <w:rFonts w:ascii="Arial" w:eastAsia="Cambria" w:hAnsi="Arial" w:cs="Arial"/>
          <w:i/>
          <w:color w:val="1F2023"/>
          <w:lang w:val="id-ID"/>
        </w:rPr>
        <w:t>u</w:t>
      </w:r>
      <w:r w:rsidR="00516ED6" w:rsidRPr="002D541E">
        <w:rPr>
          <w:rFonts w:ascii="Arial" w:eastAsia="Cambria" w:hAnsi="Arial" w:cs="Arial"/>
          <w:i/>
          <w:color w:val="1F2023"/>
          <w:spacing w:val="1"/>
          <w:lang w:val="id-ID"/>
        </w:rPr>
        <w:t>b</w:t>
      </w:r>
      <w:r w:rsidR="00516ED6" w:rsidRPr="002D541E">
        <w:rPr>
          <w:rFonts w:ascii="Arial" w:eastAsia="Cambria" w:hAnsi="Arial" w:cs="Arial"/>
          <w:i/>
          <w:color w:val="1F2023"/>
          <w:spacing w:val="-1"/>
          <w:lang w:val="id-ID"/>
        </w:rPr>
        <w:t>-</w:t>
      </w:r>
      <w:r w:rsidR="00516ED6" w:rsidRPr="002D541E">
        <w:rPr>
          <w:rFonts w:ascii="Arial" w:eastAsia="Cambria" w:hAnsi="Arial" w:cs="Arial"/>
          <w:i/>
          <w:color w:val="1F2023"/>
          <w:lang w:val="id-ID"/>
        </w:rPr>
        <w:t>di</w:t>
      </w:r>
      <w:r w:rsidR="00516ED6" w:rsidRPr="002D541E">
        <w:rPr>
          <w:rFonts w:ascii="Arial" w:eastAsia="Cambria" w:hAnsi="Arial" w:cs="Arial"/>
          <w:i/>
          <w:color w:val="1F2023"/>
          <w:spacing w:val="-1"/>
          <w:lang w:val="id-ID"/>
        </w:rPr>
        <w:t>s</w:t>
      </w:r>
      <w:r w:rsidR="00516ED6" w:rsidRPr="002D541E">
        <w:rPr>
          <w:rFonts w:ascii="Arial" w:eastAsia="Cambria" w:hAnsi="Arial" w:cs="Arial"/>
          <w:i/>
          <w:color w:val="1F2023"/>
          <w:lang w:val="id-ID"/>
        </w:rPr>
        <w:t>trict</w:t>
      </w:r>
      <w:r w:rsidR="00516ED6" w:rsidRPr="002D541E">
        <w:rPr>
          <w:rFonts w:ascii="Arial" w:eastAsia="Cambria" w:hAnsi="Arial" w:cs="Arial"/>
          <w:i/>
          <w:color w:val="1F2023"/>
        </w:rPr>
        <w:t>.</w:t>
      </w:r>
    </w:p>
    <w:p w14:paraId="5B1347C7" w14:textId="77777777" w:rsidR="009878C0" w:rsidRDefault="009878C0" w:rsidP="009878C0">
      <w:pPr>
        <w:spacing w:after="0" w:line="240" w:lineRule="auto"/>
        <w:ind w:left="851" w:right="849"/>
        <w:jc w:val="both"/>
        <w:rPr>
          <w:rFonts w:ascii="Arial" w:hAnsi="Arial" w:cs="Arial"/>
          <w:sz w:val="24"/>
          <w:lang w:val="id-ID"/>
        </w:rPr>
      </w:pPr>
      <w:r>
        <w:rPr>
          <w:rFonts w:ascii="Arial" w:hAnsi="Arial" w:cs="Arial"/>
          <w:sz w:val="24"/>
          <w:lang w:val="id-ID"/>
        </w:rPr>
        <w:t>______________________</w:t>
      </w:r>
    </w:p>
    <w:p w14:paraId="0DB59302" w14:textId="5080FFF4" w:rsidR="004123EC" w:rsidRPr="009878C0" w:rsidRDefault="009878C0" w:rsidP="009878C0">
      <w:pPr>
        <w:spacing w:after="0" w:line="240" w:lineRule="auto"/>
        <w:ind w:left="851" w:right="849"/>
        <w:jc w:val="both"/>
        <w:rPr>
          <w:rFonts w:ascii="Arial" w:hAnsi="Arial" w:cs="Arial"/>
          <w:i/>
          <w:sz w:val="20"/>
          <w:lang w:val="id-ID"/>
        </w:rPr>
      </w:pPr>
      <w:r w:rsidRPr="009878C0">
        <w:rPr>
          <w:rFonts w:ascii="Arial" w:hAnsi="Arial" w:cs="Arial"/>
          <w:i/>
          <w:sz w:val="20"/>
          <w:lang w:val="id-ID"/>
        </w:rPr>
        <w:t xml:space="preserve">Keyword: </w:t>
      </w:r>
      <w:r w:rsidR="00516ED6" w:rsidRPr="002D541E">
        <w:rPr>
          <w:rFonts w:ascii="Arial" w:eastAsia="Cambria" w:hAnsi="Arial" w:cs="Arial"/>
          <w:i/>
          <w:color w:val="1F2023"/>
          <w:spacing w:val="1"/>
          <w:lang w:val="id-ID"/>
        </w:rPr>
        <w:t>C</w:t>
      </w:r>
      <w:r w:rsidR="00516ED6" w:rsidRPr="002D541E">
        <w:rPr>
          <w:rFonts w:ascii="Arial" w:eastAsia="Cambria" w:hAnsi="Arial" w:cs="Arial"/>
          <w:i/>
          <w:color w:val="1F2023"/>
          <w:lang w:val="id-ID"/>
        </w:rPr>
        <w:t>ha</w:t>
      </w:r>
      <w:r w:rsidR="00516ED6" w:rsidRPr="002D541E">
        <w:rPr>
          <w:rFonts w:ascii="Arial" w:eastAsia="Cambria" w:hAnsi="Arial" w:cs="Arial"/>
          <w:i/>
          <w:color w:val="1F2023"/>
          <w:spacing w:val="-1"/>
          <w:lang w:val="id-ID"/>
        </w:rPr>
        <w:t>ra</w:t>
      </w:r>
      <w:r w:rsidR="00516ED6" w:rsidRPr="002D541E">
        <w:rPr>
          <w:rFonts w:ascii="Arial" w:eastAsia="Cambria" w:hAnsi="Arial" w:cs="Arial"/>
          <w:i/>
          <w:color w:val="1F2023"/>
          <w:lang w:val="id-ID"/>
        </w:rPr>
        <w:t>c</w:t>
      </w:r>
      <w:r w:rsidR="00516ED6" w:rsidRPr="002D541E">
        <w:rPr>
          <w:rFonts w:ascii="Arial" w:eastAsia="Cambria" w:hAnsi="Arial" w:cs="Arial"/>
          <w:i/>
          <w:color w:val="1F2023"/>
          <w:spacing w:val="1"/>
          <w:lang w:val="id-ID"/>
        </w:rPr>
        <w:t>t</w:t>
      </w:r>
      <w:r w:rsidR="00516ED6" w:rsidRPr="002D541E">
        <w:rPr>
          <w:rFonts w:ascii="Arial" w:eastAsia="Cambria" w:hAnsi="Arial" w:cs="Arial"/>
          <w:i/>
          <w:color w:val="1F2023"/>
          <w:lang w:val="id-ID"/>
        </w:rPr>
        <w:t>er</w:t>
      </w:r>
      <w:r w:rsidR="00516ED6" w:rsidRPr="002D541E">
        <w:rPr>
          <w:rFonts w:ascii="Arial" w:eastAsia="Cambria" w:hAnsi="Arial" w:cs="Arial"/>
          <w:i/>
          <w:color w:val="1F2023"/>
          <w:spacing w:val="9"/>
          <w:lang w:val="id-ID"/>
        </w:rPr>
        <w:t xml:space="preserve"> </w:t>
      </w:r>
      <w:r w:rsidR="00516ED6" w:rsidRPr="002D541E">
        <w:rPr>
          <w:rFonts w:ascii="Arial" w:eastAsia="Cambria" w:hAnsi="Arial" w:cs="Arial"/>
          <w:i/>
          <w:color w:val="1F2023"/>
          <w:lang w:val="id-ID"/>
        </w:rPr>
        <w:t>Bu</w:t>
      </w:r>
      <w:r w:rsidR="00516ED6" w:rsidRPr="002D541E">
        <w:rPr>
          <w:rFonts w:ascii="Arial" w:eastAsia="Cambria" w:hAnsi="Arial" w:cs="Arial"/>
          <w:i/>
          <w:color w:val="1F2023"/>
          <w:spacing w:val="-3"/>
          <w:lang w:val="id-ID"/>
        </w:rPr>
        <w:t>i</w:t>
      </w:r>
      <w:r w:rsidR="00516ED6" w:rsidRPr="002D541E">
        <w:rPr>
          <w:rFonts w:ascii="Arial" w:eastAsia="Cambria" w:hAnsi="Arial" w:cs="Arial"/>
          <w:i/>
          <w:color w:val="1F2023"/>
          <w:spacing w:val="1"/>
          <w:lang w:val="id-ID"/>
        </w:rPr>
        <w:t>l</w:t>
      </w:r>
      <w:r w:rsidR="00516ED6" w:rsidRPr="002D541E">
        <w:rPr>
          <w:rFonts w:ascii="Arial" w:eastAsia="Cambria" w:hAnsi="Arial" w:cs="Arial"/>
          <w:i/>
          <w:color w:val="1F2023"/>
          <w:lang w:val="id-ID"/>
        </w:rPr>
        <w:t>di</w:t>
      </w:r>
      <w:r w:rsidR="00516ED6" w:rsidRPr="002D541E">
        <w:rPr>
          <w:rFonts w:ascii="Arial" w:eastAsia="Cambria" w:hAnsi="Arial" w:cs="Arial"/>
          <w:i/>
          <w:color w:val="1F2023"/>
          <w:spacing w:val="-1"/>
          <w:lang w:val="id-ID"/>
        </w:rPr>
        <w:t>n</w:t>
      </w:r>
      <w:r w:rsidR="00516ED6">
        <w:rPr>
          <w:rFonts w:ascii="Arial" w:eastAsia="Cambria" w:hAnsi="Arial" w:cs="Arial"/>
          <w:i/>
          <w:color w:val="1F2023"/>
          <w:spacing w:val="-1"/>
        </w:rPr>
        <w:t>g</w:t>
      </w:r>
      <w:r w:rsidR="00516ED6" w:rsidRPr="002D541E">
        <w:rPr>
          <w:rFonts w:ascii="Arial" w:eastAsia="Cambria" w:hAnsi="Arial" w:cs="Arial"/>
          <w:i/>
          <w:color w:val="1F2023"/>
          <w:spacing w:val="-1"/>
        </w:rPr>
        <w:t>;</w:t>
      </w:r>
      <w:r w:rsidR="00516ED6" w:rsidRPr="002D541E">
        <w:rPr>
          <w:rFonts w:ascii="Arial" w:eastAsia="Cambria" w:hAnsi="Arial" w:cs="Arial"/>
          <w:i/>
          <w:color w:val="1F2023"/>
          <w:lang w:val="id-ID"/>
        </w:rPr>
        <w:t>, Lite</w:t>
      </w:r>
      <w:r w:rsidR="00516ED6" w:rsidRPr="002D541E">
        <w:rPr>
          <w:rFonts w:ascii="Arial" w:eastAsia="Cambria" w:hAnsi="Arial" w:cs="Arial"/>
          <w:i/>
          <w:color w:val="1F2023"/>
          <w:spacing w:val="-1"/>
          <w:lang w:val="id-ID"/>
        </w:rPr>
        <w:t>ra</w:t>
      </w:r>
      <w:r w:rsidR="00516ED6" w:rsidRPr="002D541E">
        <w:rPr>
          <w:rFonts w:ascii="Arial" w:eastAsia="Cambria" w:hAnsi="Arial" w:cs="Arial"/>
          <w:i/>
          <w:color w:val="1F2023"/>
          <w:lang w:val="id-ID"/>
        </w:rPr>
        <w:t>cy</w:t>
      </w:r>
      <w:r w:rsidR="00516ED6" w:rsidRPr="002D541E">
        <w:rPr>
          <w:rFonts w:ascii="Arial" w:eastAsia="Cambria" w:hAnsi="Arial" w:cs="Arial"/>
          <w:i/>
          <w:color w:val="1F2023"/>
        </w:rPr>
        <w:t>;</w:t>
      </w:r>
      <w:r w:rsidR="00516ED6" w:rsidRPr="002D541E">
        <w:rPr>
          <w:rFonts w:ascii="Arial" w:eastAsia="Cambria" w:hAnsi="Arial" w:cs="Arial"/>
          <w:i/>
          <w:color w:val="1F2023"/>
          <w:spacing w:val="1"/>
          <w:lang w:val="id-ID"/>
        </w:rPr>
        <w:t xml:space="preserve"> </w:t>
      </w:r>
      <w:r w:rsidR="00516ED6" w:rsidRPr="002D541E">
        <w:rPr>
          <w:rFonts w:ascii="Arial" w:eastAsia="Cambria" w:hAnsi="Arial" w:cs="Arial"/>
          <w:i/>
          <w:color w:val="1F2023"/>
          <w:lang w:val="id-ID"/>
        </w:rPr>
        <w:t>Stu</w:t>
      </w:r>
      <w:r w:rsidR="00516ED6" w:rsidRPr="002D541E">
        <w:rPr>
          <w:rFonts w:ascii="Arial" w:eastAsia="Cambria" w:hAnsi="Arial" w:cs="Arial"/>
          <w:i/>
          <w:color w:val="1F2023"/>
          <w:spacing w:val="-1"/>
          <w:lang w:val="id-ID"/>
        </w:rPr>
        <w:t>n</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1"/>
          <w:lang w:val="id-ID"/>
        </w:rPr>
        <w:t>i</w:t>
      </w:r>
      <w:r w:rsidR="00516ED6" w:rsidRPr="002D541E">
        <w:rPr>
          <w:rFonts w:ascii="Arial" w:eastAsia="Cambria" w:hAnsi="Arial" w:cs="Arial"/>
          <w:i/>
          <w:color w:val="1F2023"/>
          <w:lang w:val="id-ID"/>
        </w:rPr>
        <w:t>n</w:t>
      </w:r>
      <w:r w:rsidR="00516ED6">
        <w:rPr>
          <w:rFonts w:ascii="Arial" w:eastAsia="Cambria" w:hAnsi="Arial" w:cs="Arial"/>
          <w:i/>
          <w:color w:val="1F2023"/>
        </w:rPr>
        <w:t>g</w:t>
      </w:r>
      <w:r w:rsidR="00516ED6" w:rsidRPr="002D541E">
        <w:rPr>
          <w:rFonts w:ascii="Arial" w:eastAsia="Cambria" w:hAnsi="Arial" w:cs="Arial"/>
          <w:i/>
          <w:color w:val="1F2023"/>
        </w:rPr>
        <w:t>;</w:t>
      </w:r>
      <w:r w:rsidR="00516ED6" w:rsidRPr="002D541E">
        <w:rPr>
          <w:rFonts w:ascii="Arial" w:eastAsia="Cambria" w:hAnsi="Arial" w:cs="Arial"/>
          <w:i/>
          <w:color w:val="1F2023"/>
          <w:lang w:val="id-ID"/>
        </w:rPr>
        <w:t xml:space="preserve"> </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nd digitiz</w:t>
      </w:r>
      <w:r w:rsidR="00516ED6" w:rsidRPr="002D541E">
        <w:rPr>
          <w:rFonts w:ascii="Arial" w:eastAsia="Cambria" w:hAnsi="Arial" w:cs="Arial"/>
          <w:i/>
          <w:color w:val="1F2023"/>
          <w:spacing w:val="-1"/>
          <w:lang w:val="id-ID"/>
        </w:rPr>
        <w:t>a</w:t>
      </w:r>
      <w:r w:rsidR="00516ED6" w:rsidRPr="002D541E">
        <w:rPr>
          <w:rFonts w:ascii="Arial" w:eastAsia="Cambria" w:hAnsi="Arial" w:cs="Arial"/>
          <w:i/>
          <w:color w:val="1F2023"/>
          <w:lang w:val="id-ID"/>
        </w:rPr>
        <w:t>t</w:t>
      </w:r>
      <w:r w:rsidR="00516ED6" w:rsidRPr="002D541E">
        <w:rPr>
          <w:rFonts w:ascii="Arial" w:eastAsia="Cambria" w:hAnsi="Arial" w:cs="Arial"/>
          <w:i/>
          <w:color w:val="1F2023"/>
          <w:spacing w:val="-2"/>
          <w:lang w:val="id-ID"/>
        </w:rPr>
        <w:t>i</w:t>
      </w:r>
      <w:r w:rsidR="00516ED6" w:rsidRPr="002D541E">
        <w:rPr>
          <w:rFonts w:ascii="Arial" w:eastAsia="Cambria" w:hAnsi="Arial" w:cs="Arial"/>
          <w:i/>
          <w:color w:val="1F2023"/>
          <w:spacing w:val="1"/>
          <w:lang w:val="id-ID"/>
        </w:rPr>
        <w:t>o</w:t>
      </w:r>
      <w:r w:rsidR="00516ED6" w:rsidRPr="002D541E">
        <w:rPr>
          <w:rFonts w:ascii="Arial" w:eastAsia="Cambria" w:hAnsi="Arial" w:cs="Arial"/>
          <w:i/>
          <w:color w:val="1F2023"/>
          <w:lang w:val="id-ID"/>
        </w:rPr>
        <w:t>n</w:t>
      </w:r>
    </w:p>
    <w:p w14:paraId="09D574EB" w14:textId="77777777" w:rsidR="004123EC" w:rsidRDefault="004123EC" w:rsidP="009878C0">
      <w:pPr>
        <w:rPr>
          <w:rFonts w:ascii="Arial" w:hAnsi="Arial" w:cs="Arial"/>
          <w:lang w:val="id-ID"/>
        </w:rPr>
      </w:pPr>
    </w:p>
    <w:p w14:paraId="70D7FA35" w14:textId="30DDF6FA" w:rsidR="001773BA" w:rsidRPr="001773BA" w:rsidRDefault="001773BA" w:rsidP="001773BA">
      <w:pPr>
        <w:pStyle w:val="Heading1"/>
        <w:spacing w:line="276" w:lineRule="auto"/>
        <w:rPr>
          <w:rFonts w:ascii="Arial" w:hAnsi="Arial" w:cs="Arial"/>
          <w:b/>
          <w:color w:val="auto"/>
          <w:sz w:val="22"/>
          <w:lang w:val="id-ID"/>
        </w:rPr>
      </w:pPr>
      <w:r w:rsidRPr="001773BA">
        <w:rPr>
          <w:rFonts w:ascii="Arial" w:hAnsi="Arial" w:cs="Arial"/>
          <w:b/>
          <w:color w:val="auto"/>
          <w:sz w:val="22"/>
          <w:lang w:val="id-ID"/>
        </w:rPr>
        <w:t>INTRODUCTION</w:t>
      </w:r>
    </w:p>
    <w:p w14:paraId="28A6C0B0" w14:textId="77777777" w:rsidR="001773BA" w:rsidRPr="002D541E" w:rsidRDefault="001773BA" w:rsidP="001773BA">
      <w:pPr>
        <w:spacing w:line="276" w:lineRule="auto"/>
        <w:ind w:right="129" w:firstLine="720"/>
        <w:jc w:val="both"/>
        <w:rPr>
          <w:rFonts w:ascii="Arial" w:eastAsia="Cambria" w:hAnsi="Arial" w:cs="Arial"/>
          <w:lang w:val="id-ID"/>
        </w:rPr>
      </w:pPr>
      <w:r w:rsidRPr="002D541E">
        <w:rPr>
          <w:rFonts w:ascii="Arial" w:eastAsia="Cambria" w:hAnsi="Arial" w:cs="Arial"/>
          <w:spacing w:val="1"/>
        </w:rPr>
        <w:t>S</w:t>
      </w:r>
      <w:r w:rsidRPr="002D541E">
        <w:rPr>
          <w:rFonts w:ascii="Arial" w:eastAsia="Cambria" w:hAnsi="Arial" w:cs="Arial"/>
          <w:spacing w:val="1"/>
          <w:lang w:val="id-ID"/>
        </w:rPr>
        <w:t>tunting is a condition of chronic malnutrition, especially in the First 1000 Days of Life (HPK), which often occurs in developing countries. Stunting is widely risked in children who are susceptible to disease to reduce productivity as adults. Handling stunting must be carried out in a multi-sectoral manner, such as socio-economic, education, health, agriculture, environment, sanitation, and meeting other basic social needs.</w:t>
      </w:r>
      <w:r w:rsidRPr="002D541E">
        <w:rPr>
          <w:rFonts w:ascii="Arial" w:eastAsia="Cambria" w:hAnsi="Arial" w:cs="Arial"/>
          <w:spacing w:val="1"/>
        </w:rPr>
        <w:t xml:space="preserve"> </w:t>
      </w:r>
      <w:r w:rsidRPr="002D541E">
        <w:rPr>
          <w:rFonts w:ascii="Arial" w:eastAsia="Cambria" w:hAnsi="Arial" w:cs="Arial"/>
          <w:lang w:val="id-ID"/>
        </w:rPr>
        <w:t xml:space="preserve">Universities play an important role in contributing to reducing stunting rates. Alma Ata University took the initiative to implement the </w:t>
      </w:r>
      <w:r w:rsidRPr="002D541E">
        <w:rPr>
          <w:rFonts w:ascii="Arial" w:eastAsia="Cambria" w:hAnsi="Arial" w:cs="Arial"/>
          <w:i/>
          <w:iCs/>
          <w:lang w:val="id-ID"/>
        </w:rPr>
        <w:t>Tri Dharma</w:t>
      </w:r>
      <w:r w:rsidRPr="002D541E">
        <w:rPr>
          <w:rFonts w:ascii="Arial" w:eastAsia="Cambria" w:hAnsi="Arial" w:cs="Arial"/>
          <w:lang w:val="id-ID"/>
        </w:rPr>
        <w:t xml:space="preserve"> of Higher Education through collaborative learning activities in the field as  </w:t>
      </w:r>
      <w:r w:rsidRPr="002D541E">
        <w:rPr>
          <w:rFonts w:ascii="Arial" w:eastAsia="Cambria" w:hAnsi="Arial" w:cs="Arial"/>
        </w:rPr>
        <w:t xml:space="preserve">a </w:t>
      </w:r>
      <w:r w:rsidRPr="002D541E">
        <w:rPr>
          <w:rFonts w:ascii="Arial" w:eastAsia="Cambria" w:hAnsi="Arial" w:cs="Arial"/>
          <w:lang w:val="id-ID"/>
        </w:rPr>
        <w:t xml:space="preserve">form of implementation of </w:t>
      </w:r>
      <w:r w:rsidRPr="002D541E">
        <w:rPr>
          <w:rFonts w:ascii="Arial" w:eastAsia="Cambria" w:hAnsi="Arial" w:cs="Arial"/>
        </w:rPr>
        <w:t xml:space="preserve">Merdeka </w:t>
      </w:r>
      <w:proofErr w:type="spellStart"/>
      <w:r w:rsidRPr="002D541E">
        <w:rPr>
          <w:rFonts w:ascii="Arial" w:eastAsia="Cambria" w:hAnsi="Arial" w:cs="Arial"/>
        </w:rPr>
        <w:t>Belajar</w:t>
      </w:r>
      <w:proofErr w:type="spellEnd"/>
      <w:r w:rsidRPr="002D541E">
        <w:rPr>
          <w:rFonts w:ascii="Arial" w:eastAsia="Cambria" w:hAnsi="Arial" w:cs="Arial"/>
        </w:rPr>
        <w:t xml:space="preserve"> </w:t>
      </w:r>
      <w:proofErr w:type="spellStart"/>
      <w:r w:rsidRPr="002D541E">
        <w:rPr>
          <w:rFonts w:ascii="Arial" w:eastAsia="Cambria" w:hAnsi="Arial" w:cs="Arial"/>
        </w:rPr>
        <w:t>Kampus</w:t>
      </w:r>
      <w:proofErr w:type="spellEnd"/>
      <w:r w:rsidRPr="002D541E">
        <w:rPr>
          <w:rFonts w:ascii="Arial" w:eastAsia="Cambria" w:hAnsi="Arial" w:cs="Arial"/>
        </w:rPr>
        <w:t xml:space="preserve"> Merdeka</w:t>
      </w:r>
      <w:r w:rsidRPr="002D541E">
        <w:rPr>
          <w:rFonts w:ascii="Arial" w:eastAsia="Cambria" w:hAnsi="Arial" w:cs="Arial"/>
          <w:lang w:val="id-ID"/>
        </w:rPr>
        <w:t xml:space="preserve"> (MBKM) in the Stunting Care (PENTING) student program.</w:t>
      </w:r>
    </w:p>
    <w:p w14:paraId="203AD61D" w14:textId="19DD1256" w:rsidR="001773BA" w:rsidRPr="002D541E" w:rsidRDefault="001773BA" w:rsidP="001773BA">
      <w:pPr>
        <w:spacing w:line="276" w:lineRule="auto"/>
        <w:ind w:right="129" w:firstLine="720"/>
        <w:jc w:val="both"/>
        <w:rPr>
          <w:rFonts w:ascii="Arial" w:eastAsia="Cambria" w:hAnsi="Arial" w:cs="Arial"/>
        </w:rPr>
      </w:pPr>
      <w:r w:rsidRPr="002D541E">
        <w:rPr>
          <w:rFonts w:ascii="Arial" w:eastAsia="Cambria" w:hAnsi="Arial" w:cs="Arial"/>
          <w:spacing w:val="-1"/>
          <w:lang w:val="id-ID"/>
        </w:rPr>
        <w:t xml:space="preserve">Community empowerment </w:t>
      </w:r>
      <w:r w:rsidRPr="002D541E">
        <w:rPr>
          <w:rFonts w:ascii="Arial" w:eastAsia="Cambria" w:hAnsi="Arial" w:cs="Arial"/>
          <w:spacing w:val="-1"/>
        </w:rPr>
        <w:t>was</w:t>
      </w:r>
      <w:r w:rsidRPr="002D541E">
        <w:rPr>
          <w:rFonts w:ascii="Arial" w:eastAsia="Cambria" w:hAnsi="Arial" w:cs="Arial"/>
          <w:spacing w:val="-1"/>
          <w:lang w:val="id-ID"/>
        </w:rPr>
        <w:t xml:space="preserve"> carried out in Guwosari District based on the best research results from the university with the title "Optimizing Guwosari Local Potential as an Effort to Build Independent Villages and Care for Stunting". This program aims to comprehensively address the stunting problem faced by the Guwosari community in collaboration with the Faculties of Health, Economics, Informatics, and Education</w:t>
      </w:r>
      <w:r w:rsidRPr="002D541E">
        <w:rPr>
          <w:rFonts w:ascii="Arial" w:eastAsia="Cambria" w:hAnsi="Arial" w:cs="Arial"/>
          <w:spacing w:val="-1"/>
        </w:rPr>
        <w:t>, Alma Ata University</w:t>
      </w:r>
      <w:r w:rsidRPr="002D541E">
        <w:rPr>
          <w:rFonts w:ascii="Arial" w:eastAsia="Cambria" w:hAnsi="Arial" w:cs="Arial"/>
          <w:spacing w:val="-1"/>
          <w:lang w:val="id-ID"/>
        </w:rPr>
        <w:t xml:space="preserve"> through a literacy culture in the community which includes activities</w:t>
      </w:r>
      <w:r w:rsidRPr="002D541E">
        <w:rPr>
          <w:rFonts w:ascii="Arial" w:eastAsia="Cambria" w:hAnsi="Arial" w:cs="Arial"/>
          <w:spacing w:val="-1"/>
        </w:rPr>
        <w:t xml:space="preserve"> such as</w:t>
      </w:r>
      <w:r w:rsidRPr="002D541E">
        <w:rPr>
          <w:rFonts w:ascii="Arial" w:eastAsia="Cambria" w:hAnsi="Arial" w:cs="Arial"/>
          <w:spacing w:val="-1"/>
          <w:lang w:val="id-ID"/>
        </w:rPr>
        <w:t>: (a) reading literacy, (b) numeracy literacy, (c) scientific literacy</w:t>
      </w:r>
      <w:r w:rsidRPr="002D541E">
        <w:rPr>
          <w:rFonts w:ascii="Arial" w:eastAsia="Cambria" w:hAnsi="Arial" w:cs="Arial"/>
          <w:spacing w:val="-1"/>
        </w:rPr>
        <w:t xml:space="preserve">, </w:t>
      </w:r>
      <w:r w:rsidRPr="002D541E">
        <w:rPr>
          <w:rFonts w:ascii="Arial" w:eastAsia="Cambria" w:hAnsi="Arial" w:cs="Arial"/>
          <w:spacing w:val="-1"/>
          <w:lang w:val="id-ID"/>
        </w:rPr>
        <w:t>(d) digital literacy, (e) financial literacy (f) character literacy and (g) Quran literacy</w:t>
      </w:r>
      <w:r w:rsidRPr="002D541E">
        <w:rPr>
          <w:rFonts w:ascii="Arial" w:eastAsia="Cambria" w:hAnsi="Arial" w:cs="Arial"/>
          <w:lang w:val="id-ID"/>
        </w:rPr>
        <w:t>.</w:t>
      </w:r>
      <w:r w:rsidRPr="002D541E">
        <w:rPr>
          <w:rFonts w:ascii="Arial" w:eastAsia="Cambria" w:hAnsi="Arial" w:cs="Arial"/>
          <w:spacing w:val="-8"/>
          <w:lang w:val="id-ID"/>
        </w:rPr>
        <w:t xml:space="preserve"> </w:t>
      </w:r>
      <w:r w:rsidRPr="002D541E">
        <w:rPr>
          <w:rFonts w:ascii="Arial" w:eastAsia="Cambria" w:hAnsi="Arial" w:cs="Arial"/>
          <w:lang w:val="id-ID"/>
        </w:rPr>
        <w:t>Research results that support the literacy program show that digital literacy skills are very low so it takes a lot of effort to optimize these skil</w:t>
      </w:r>
      <w:r w:rsidRPr="002D541E">
        <w:rPr>
          <w:rFonts w:ascii="Arial" w:eastAsia="Cambria" w:hAnsi="Arial" w:cs="Arial"/>
        </w:rPr>
        <w:t xml:space="preserve">ls, one best way is to </w:t>
      </w:r>
      <w:r w:rsidRPr="002D541E">
        <w:rPr>
          <w:rFonts w:ascii="Arial" w:eastAsia="Cambria" w:hAnsi="Arial" w:cs="Arial"/>
          <w:lang w:val="id-ID"/>
        </w:rPr>
        <w:t>increa</w:t>
      </w:r>
      <w:r w:rsidRPr="002D541E">
        <w:rPr>
          <w:rFonts w:ascii="Arial" w:eastAsia="Cambria" w:hAnsi="Arial" w:cs="Arial"/>
        </w:rPr>
        <w:t>se</w:t>
      </w:r>
      <w:r w:rsidRPr="002D541E">
        <w:rPr>
          <w:rFonts w:ascii="Arial" w:eastAsia="Cambria" w:hAnsi="Arial" w:cs="Arial"/>
          <w:lang w:val="id-ID"/>
        </w:rPr>
        <w:t xml:space="preserve"> digital literacy skills</w:t>
      </w:r>
      <w:r w:rsidRPr="002D541E">
        <w:rPr>
          <w:rFonts w:ascii="Arial" w:eastAsia="Cambria" w:hAnsi="Arial" w:cs="Arial"/>
        </w:rPr>
        <w:t xml:space="preserve"> </w:t>
      </w:r>
      <w:r w:rsidRPr="002D541E">
        <w:rPr>
          <w:rFonts w:ascii="Arial" w:eastAsia="Cambria" w:hAnsi="Arial" w:cs="Arial"/>
        </w:rPr>
        <w:fldChar w:fldCharType="begin" w:fldLock="1"/>
      </w:r>
      <w:r w:rsidR="00DD4C34">
        <w:rPr>
          <w:rFonts w:ascii="Arial" w:eastAsia="Cambria" w:hAnsi="Arial" w:cs="Arial"/>
        </w:rPr>
        <w:instrText>ADDIN CSL_CITATION {"citationItems":[{"id":"ITEM-1","itemData":{"author":[{"dropping-particle":"","family":"Perdana, R., Yani, R., Jumadi, J., &amp; Rosana","given":"D.","non-dropping-particle":"","parse-names":false,"suffix":""}],"container-title":"JPI (Jurnal Pendidikan Indonesia)","id":"ITEM-1","issue":"2","issued":{"date-parts":[["2019"]]},"page":"169-177","title":"Assessing students’ digital literacy skill in senior high school Yogyakarta","type":"article-journal","volume":"8"},"uris":["http://www.mendeley.com/documents/?uuid=44cf90d9-c02e-4176-aa66-b69be3f48ed5"]}],"mendeley":{"formattedCitation":"(Perdana, R., Yani, R., Jumadi, J., &amp; Rosana, 2019)","plainTextFormattedCitation":"(Perdana, R., Yani, R., Jumadi, J., &amp; Rosana, 2019)","previouslyFormattedCitation":"(Perdana, R., Yani, R., Jumadi, J., &amp; Rosana, 2019)"},"properties":{"noteIndex":0},"schema":"https://github.com/citation-style-language/schema/raw/master/csl-citation.json"}</w:instrText>
      </w:r>
      <w:r w:rsidRPr="002D541E">
        <w:rPr>
          <w:rFonts w:ascii="Arial" w:eastAsia="Cambria" w:hAnsi="Arial" w:cs="Arial"/>
        </w:rPr>
        <w:fldChar w:fldCharType="separate"/>
      </w:r>
      <w:r w:rsidR="00DD4C34" w:rsidRPr="00DD4C34">
        <w:rPr>
          <w:rFonts w:ascii="Arial" w:eastAsia="Cambria" w:hAnsi="Arial" w:cs="Arial"/>
          <w:noProof/>
        </w:rPr>
        <w:t>(Perdana, R., Yani, R., Jumadi, J., &amp; Rosana, 2019)</w:t>
      </w:r>
      <w:r w:rsidRPr="002D541E">
        <w:rPr>
          <w:rFonts w:ascii="Arial" w:eastAsia="Cambria" w:hAnsi="Arial" w:cs="Arial"/>
        </w:rPr>
        <w:fldChar w:fldCharType="end"/>
      </w:r>
      <w:r w:rsidRPr="002D541E">
        <w:rPr>
          <w:rFonts w:ascii="Arial" w:eastAsia="Cambria" w:hAnsi="Arial" w:cs="Arial"/>
          <w:lang w:val="id-ID"/>
        </w:rPr>
        <w:t>.</w:t>
      </w:r>
      <w:r w:rsidRPr="002D541E">
        <w:rPr>
          <w:rFonts w:ascii="Arial" w:eastAsia="Cambria" w:hAnsi="Arial" w:cs="Arial"/>
          <w:spacing w:val="9"/>
        </w:rPr>
        <w:t xml:space="preserve"> </w:t>
      </w:r>
      <w:r w:rsidRPr="002D541E">
        <w:rPr>
          <w:rFonts w:ascii="Arial" w:eastAsia="Cambria" w:hAnsi="Arial" w:cs="Arial"/>
          <w:lang w:val="id-ID"/>
        </w:rPr>
        <w:t>Based on the literacy culture in the community</w:t>
      </w:r>
      <w:r w:rsidRPr="002D541E">
        <w:rPr>
          <w:rFonts w:ascii="Arial" w:eastAsia="Cambria" w:hAnsi="Arial" w:cs="Arial"/>
        </w:rPr>
        <w:t xml:space="preserve">, following list </w:t>
      </w:r>
      <w:r w:rsidRPr="002D541E">
        <w:rPr>
          <w:rFonts w:ascii="Arial" w:eastAsia="Cambria" w:hAnsi="Arial" w:cs="Arial"/>
          <w:lang w:val="id-ID"/>
        </w:rPr>
        <w:t xml:space="preserve">is </w:t>
      </w:r>
      <w:r w:rsidRPr="002D541E">
        <w:rPr>
          <w:rFonts w:ascii="Arial" w:eastAsia="Cambria" w:hAnsi="Arial" w:cs="Arial"/>
          <w:lang w:val="id-ID"/>
        </w:rPr>
        <w:lastRenderedPageBreak/>
        <w:t>urgently needed, 1) understanding literacy and stunting, 2) Life Values Education Program (LVEP) literacy, 3) understanding the importance of literacy in stunting management through LVEP literacy, 4) understanding stunting handling. Based on the research results of the  universities in the field of education, it was found that the cultivation of the character of nationalism with sub-character of nationalism in the Living Values Education Program (LVEP) was observed during the thematic learning process, namely responsibility, tolerance, cooperation, unity, love, respect, and peace</w:t>
      </w:r>
      <w:r w:rsidRPr="002D541E">
        <w:rPr>
          <w:rFonts w:ascii="Arial" w:eastAsia="Cambria" w:hAnsi="Arial" w:cs="Arial"/>
        </w:rPr>
        <w:t xml:space="preserve"> </w:t>
      </w:r>
      <w:r w:rsidRPr="002D541E">
        <w:rPr>
          <w:rFonts w:ascii="Arial" w:eastAsia="Cambria" w:hAnsi="Arial" w:cs="Arial"/>
        </w:rPr>
        <w:fldChar w:fldCharType="begin" w:fldLock="1"/>
      </w:r>
      <w:r w:rsidR="00DD4C34">
        <w:rPr>
          <w:rFonts w:ascii="Arial" w:eastAsia="Cambria" w:hAnsi="Arial" w:cs="Arial"/>
        </w:rPr>
        <w:instrText>ADDIN CSL_CITATION {"citationItems":[{"id":"ITEM-1","itemData":{"author":[{"dropping-particle":"","family":"Apriani, A. N., Sari, I. P., &amp; Suwandi","given":"I. K.","non-dropping-particle":"","parse-names":false,"suffix":""}],"container-title":"Taman Cendekia: Jurnal Pendidikan Ke-SD-an","id":"ITEM-1","issue":"2","issued":{"date-parts":[["2017"]]},"page":"102-112","title":"Pengaruh Living Values Education Program (LVEP) terhadap Penanaman Karakter Nasionalisme Siswa SD dalam Pembelajaran Tematik","type":"article-journal","volume":"1"},"uris":["http://www.mendeley.com/documents/?uuid=6079e819-6de1-4286-b8b2-7b53d9292371"]}],"mendeley":{"formattedCitation":"(Apriani, A. N., Sari, I. P., &amp; Suwandi, 2017)","plainTextFormattedCitation":"(Apriani, A. N., Sari, I. P., &amp; Suwandi, 2017)","previouslyFormattedCitation":"(Apriani, A. N., Sari, I. P., &amp; Suwandi, 2017)"},"properties":{"noteIndex":0},"schema":"https://github.com/citation-style-language/schema/raw/master/csl-citation.json"}</w:instrText>
      </w:r>
      <w:r w:rsidRPr="002D541E">
        <w:rPr>
          <w:rFonts w:ascii="Arial" w:eastAsia="Cambria" w:hAnsi="Arial" w:cs="Arial"/>
        </w:rPr>
        <w:fldChar w:fldCharType="separate"/>
      </w:r>
      <w:r w:rsidR="00DD4C34" w:rsidRPr="00DD4C34">
        <w:rPr>
          <w:rFonts w:ascii="Arial" w:eastAsia="Cambria" w:hAnsi="Arial" w:cs="Arial"/>
          <w:noProof/>
        </w:rPr>
        <w:t>(Apriani, A. N., Sari, I. P., &amp; Suwandi, 2017)</w:t>
      </w:r>
      <w:r w:rsidRPr="002D541E">
        <w:rPr>
          <w:rFonts w:ascii="Arial" w:eastAsia="Cambria" w:hAnsi="Arial" w:cs="Arial"/>
        </w:rPr>
        <w:fldChar w:fldCharType="end"/>
      </w:r>
      <w:r w:rsidR="00DD4C34">
        <w:rPr>
          <w:rFonts w:ascii="Arial" w:eastAsia="Cambria" w:hAnsi="Arial" w:cs="Arial"/>
        </w:rPr>
        <w:t xml:space="preserve"> </w:t>
      </w:r>
      <w:r w:rsidR="00DD4C34">
        <w:rPr>
          <w:rFonts w:ascii="Arial" w:eastAsia="Cambria" w:hAnsi="Arial" w:cs="Arial"/>
        </w:rPr>
        <w:fldChar w:fldCharType="begin" w:fldLock="1"/>
      </w:r>
      <w:r w:rsidR="00DD4C34">
        <w:rPr>
          <w:rFonts w:ascii="Arial" w:eastAsia="Cambria" w:hAnsi="Arial" w:cs="Arial"/>
        </w:rPr>
        <w:instrText>ADDIN CSL_CITATION {"citationItems":[{"id":"ITEM-1","itemData":{"author":[{"dropping-particle":"","family":"Putri","given":"Mufida Awalia","non-dropping-particle":"","parse-names":false,"suffix":""},{"dropping-particle":"","family":"Apriani","given":"An-nisa","non-dropping-particle":"","parse-names":false,"suffix":""},{"dropping-particle":"","family":"Sari","given":"Indah Perdana","non-dropping-particle":"","parse-names":false,"suffix":""}],"id":"ITEM-1","issue":"2","issued":{"date-parts":[["2022"]]},"page":"48-54","title":"Peningkatan Pemahaman Masyarakat Tentang LVEP Sebagai Program Penguatan Pendidikan Karakter di Kawasan Wisata Banjaran","type":"article-journal","volume":"4"},"uris":["http://www.mendeley.com/documents/?uuid=81c4859a-7c2a-4340-bb30-b6e6f73e833c"]}],"mendeley":{"formattedCitation":"(Putri et al., 2022)","plainTextFormattedCitation":"(Putri et al., 2022)"},"properties":{"noteIndex":0},"schema":"https://github.com/citation-style-language/schema/raw/master/csl-citation.json"}</w:instrText>
      </w:r>
      <w:r w:rsidR="00DD4C34">
        <w:rPr>
          <w:rFonts w:ascii="Arial" w:eastAsia="Cambria" w:hAnsi="Arial" w:cs="Arial"/>
        </w:rPr>
        <w:fldChar w:fldCharType="separate"/>
      </w:r>
      <w:r w:rsidR="00DD4C34" w:rsidRPr="00DD4C34">
        <w:rPr>
          <w:rFonts w:ascii="Arial" w:eastAsia="Cambria" w:hAnsi="Arial" w:cs="Arial"/>
          <w:noProof/>
        </w:rPr>
        <w:t>(Putri et al., 2022)</w:t>
      </w:r>
      <w:r w:rsidR="00DD4C34">
        <w:rPr>
          <w:rFonts w:ascii="Arial" w:eastAsia="Cambria" w:hAnsi="Arial" w:cs="Arial"/>
        </w:rPr>
        <w:fldChar w:fldCharType="end"/>
      </w:r>
      <w:bookmarkStart w:id="0" w:name="_GoBack"/>
      <w:bookmarkEnd w:id="0"/>
      <w:r w:rsidRPr="002D541E">
        <w:rPr>
          <w:rFonts w:ascii="Arial" w:eastAsia="Cambria" w:hAnsi="Arial" w:cs="Arial"/>
          <w:lang w:val="id-ID"/>
        </w:rPr>
        <w:t>.</w:t>
      </w:r>
      <w:r w:rsidRPr="002D541E">
        <w:rPr>
          <w:rFonts w:ascii="Arial" w:eastAsia="Cambria" w:hAnsi="Arial" w:cs="Arial"/>
        </w:rPr>
        <w:t xml:space="preserve"> </w:t>
      </w:r>
      <w:r w:rsidRPr="002D541E">
        <w:rPr>
          <w:rFonts w:ascii="Arial" w:eastAsia="Cambria" w:hAnsi="Arial" w:cs="Arial"/>
          <w:lang w:val="id-ID"/>
        </w:rPr>
        <w:t>The results of other educational studies show that the use of LVEP in learning activities can increase understanding of anti-radicalism, namely citizenship, compassion, courtesy, justice, moderation, respect for others, respect for creators, self-control, and tolerance</w:t>
      </w:r>
      <w:r w:rsidRPr="002D541E">
        <w:rPr>
          <w:rFonts w:ascii="Arial" w:eastAsia="Cambria" w:hAnsi="Arial" w:cs="Arial"/>
          <w:lang w:val="id-ID"/>
        </w:rPr>
        <w:fldChar w:fldCharType="begin" w:fldLock="1"/>
      </w:r>
      <w:r w:rsidR="00DD4C34">
        <w:rPr>
          <w:rFonts w:ascii="Arial" w:eastAsia="Cambria" w:hAnsi="Arial" w:cs="Arial"/>
          <w:lang w:val="id-ID"/>
        </w:rPr>
        <w:instrText>ADDIN CSL_CITATION {"citationItems":[{"id":"ITEM-1","itemData":{"author":[{"dropping-particle":"","family":"Apriani","given":"An-nisa","non-dropping-particle":"","parse-names":false,"suffix":""}],"container-title":"LITERASI (Jurnal Ilmu Pendidikan)","id":"ITEM-1","issue":"2","issued":{"date-parts":[["2019"]]},"page":"116-128","title":"Pengaruh Living Values Education Program (LVEP) terhadap Penanaman Anti-radikalisme Siswa SD dalam Pembelajaran Tematik.","type":"article-journal","volume":"10"},"uris":["http://www.mendeley.com/documents/?uuid=ab06266c-d87b-4c8b-be8c-2402d864cf15"]}],"mendeley":{"formattedCitation":"(A. Apriani, 2019)","plainTextFormattedCitation":"(A. Apriani, 2019)","previouslyFormattedCitation":"(A. Apriani, 2019)"},"properties":{"noteIndex":0},"schema":"https://github.com/citation-style-language/schema/raw/master/csl-citation.json"}</w:instrText>
      </w:r>
      <w:r w:rsidRPr="002D541E">
        <w:rPr>
          <w:rFonts w:ascii="Arial" w:eastAsia="Cambria" w:hAnsi="Arial" w:cs="Arial"/>
          <w:lang w:val="id-ID"/>
        </w:rPr>
        <w:fldChar w:fldCharType="separate"/>
      </w:r>
      <w:r w:rsidR="00DD4C34" w:rsidRPr="00DD4C34">
        <w:rPr>
          <w:rFonts w:ascii="Arial" w:eastAsia="Cambria" w:hAnsi="Arial" w:cs="Arial"/>
          <w:noProof/>
          <w:lang w:val="id-ID"/>
        </w:rPr>
        <w:t>(A. Apriani, 2019)</w:t>
      </w:r>
      <w:r w:rsidRPr="002D541E">
        <w:rPr>
          <w:rFonts w:ascii="Arial" w:eastAsia="Cambria" w:hAnsi="Arial" w:cs="Arial"/>
          <w:lang w:val="id-ID"/>
        </w:rPr>
        <w:fldChar w:fldCharType="end"/>
      </w:r>
      <w:r w:rsidRPr="002D541E">
        <w:rPr>
          <w:rFonts w:ascii="Arial" w:eastAsia="Cambria" w:hAnsi="Arial" w:cs="Arial"/>
        </w:rPr>
        <w:t>.</w:t>
      </w:r>
    </w:p>
    <w:p w14:paraId="0C34D687" w14:textId="77777777" w:rsidR="001773BA" w:rsidRPr="002D541E" w:rsidRDefault="001773BA" w:rsidP="001773BA">
      <w:pPr>
        <w:spacing w:line="276" w:lineRule="auto"/>
        <w:ind w:left="120" w:right="-1" w:firstLine="720"/>
        <w:jc w:val="both"/>
        <w:rPr>
          <w:rFonts w:ascii="Arial" w:eastAsia="Cambria" w:hAnsi="Arial" w:cs="Arial"/>
        </w:rPr>
      </w:pPr>
      <w:r w:rsidRPr="002D541E">
        <w:rPr>
          <w:rFonts w:ascii="Arial" w:eastAsia="Cambria" w:hAnsi="Arial" w:cs="Arial"/>
        </w:rPr>
        <w:t xml:space="preserve">Through LVEP, it is hoped that TPA cadres and TPA children can understand, feel, and apply these values in their lives. It is hoped that these can support the stunting prevention programs.  Consuming healthy and nutritious food in collaboration between TPA cadres and parents is also hopefully can </w:t>
      </w:r>
      <w:proofErr w:type="gramStart"/>
      <w:r w:rsidRPr="002D541E">
        <w:rPr>
          <w:rFonts w:ascii="Arial" w:eastAsia="Cambria" w:hAnsi="Arial" w:cs="Arial"/>
        </w:rPr>
        <w:t>meet  the</w:t>
      </w:r>
      <w:proofErr w:type="gramEnd"/>
      <w:r w:rsidRPr="002D541E">
        <w:rPr>
          <w:rFonts w:ascii="Arial" w:eastAsia="Cambria" w:hAnsi="Arial" w:cs="Arial"/>
        </w:rPr>
        <w:t xml:space="preserve"> their nutritional needs. The TPA cadres' love for children will become the trigger to remind them to provide healthy nutrition. Those are some examples of LVEP value activities related to healthy and nutritious food. Based on the description above, it can be concluded that the education factor that has the potential to reduce malnutrition in children and toddlers (stunting) will be overcome.</w:t>
      </w:r>
    </w:p>
    <w:p w14:paraId="6216B12A" w14:textId="77777777" w:rsidR="001773BA" w:rsidRPr="002D541E" w:rsidRDefault="001773BA" w:rsidP="001773BA">
      <w:pPr>
        <w:jc w:val="both"/>
        <w:rPr>
          <w:rFonts w:ascii="Arial" w:eastAsia="Cambria" w:hAnsi="Arial" w:cs="Arial"/>
          <w:lang w:val="id-ID"/>
        </w:rPr>
      </w:pPr>
      <w:r w:rsidRPr="002D541E">
        <w:rPr>
          <w:rFonts w:ascii="Arial" w:eastAsia="Cambria" w:hAnsi="Arial" w:cs="Arial"/>
          <w:lang w:val="id-ID"/>
        </w:rPr>
        <w:t xml:space="preserve">The purpose of </w:t>
      </w:r>
      <w:r w:rsidRPr="002D541E">
        <w:rPr>
          <w:rFonts w:ascii="Arial" w:eastAsia="Cambria" w:hAnsi="Arial" w:cs="Arial"/>
        </w:rPr>
        <w:t>this community partnership</w:t>
      </w:r>
      <w:r w:rsidRPr="002D541E">
        <w:rPr>
          <w:rFonts w:ascii="Arial" w:eastAsia="Cambria" w:hAnsi="Arial" w:cs="Arial"/>
          <w:lang w:val="id-ID"/>
        </w:rPr>
        <w:t xml:space="preserve"> are (1) Increasing the acceleration of the realization of literary culture in the community (2) Significantly increasing community participation in the National Literacy Movement (3) Increasing public literacy about stunting and how to handle it, (4) Providing a collection of reading books/libraries and literacy culture that can be utilized optimally and effectively by the community (5) Providing means to access cheaper information technology/internet services (6) Facilitating education and skills training in life values education programs in community empowerment and job development.</w:t>
      </w:r>
    </w:p>
    <w:p w14:paraId="1C48D786" w14:textId="77777777" w:rsidR="001773BA" w:rsidRPr="002D541E" w:rsidRDefault="001773BA" w:rsidP="001773BA">
      <w:pPr>
        <w:jc w:val="both"/>
        <w:rPr>
          <w:rFonts w:ascii="Arial" w:eastAsiaTheme="majorEastAsia" w:hAnsi="Arial" w:cs="Arial"/>
          <w:b/>
          <w:bCs/>
          <w:kern w:val="32"/>
          <w:lang w:val="id-ID"/>
        </w:rPr>
      </w:pPr>
      <w:r w:rsidRPr="002D541E">
        <w:rPr>
          <w:rFonts w:ascii="Arial" w:eastAsia="Cambria" w:hAnsi="Arial" w:cs="Arial"/>
          <w:b/>
          <w:spacing w:val="-1"/>
          <w:lang w:val="id-ID"/>
        </w:rPr>
        <w:t>M</w:t>
      </w:r>
      <w:r w:rsidRPr="002D541E">
        <w:rPr>
          <w:rFonts w:ascii="Arial" w:eastAsia="Cambria" w:hAnsi="Arial" w:cs="Arial"/>
          <w:b/>
          <w:spacing w:val="1"/>
          <w:lang w:val="id-ID"/>
        </w:rPr>
        <w:t>E</w:t>
      </w:r>
      <w:r w:rsidRPr="002D541E">
        <w:rPr>
          <w:rFonts w:ascii="Arial" w:eastAsia="Cambria" w:hAnsi="Arial" w:cs="Arial"/>
          <w:b/>
          <w:spacing w:val="-1"/>
          <w:lang w:val="id-ID"/>
        </w:rPr>
        <w:t>T</w:t>
      </w:r>
      <w:r w:rsidRPr="002D541E">
        <w:rPr>
          <w:rFonts w:ascii="Arial" w:eastAsia="Cambria" w:hAnsi="Arial" w:cs="Arial"/>
          <w:b/>
          <w:spacing w:val="-1"/>
        </w:rPr>
        <w:t>H</w:t>
      </w:r>
      <w:r w:rsidRPr="002D541E">
        <w:rPr>
          <w:rFonts w:ascii="Arial" w:eastAsia="Cambria" w:hAnsi="Arial" w:cs="Arial"/>
          <w:b/>
          <w:spacing w:val="1"/>
          <w:lang w:val="id-ID"/>
        </w:rPr>
        <w:t>O</w:t>
      </w:r>
      <w:r w:rsidRPr="002D541E">
        <w:rPr>
          <w:rFonts w:ascii="Arial" w:eastAsia="Cambria" w:hAnsi="Arial" w:cs="Arial"/>
          <w:b/>
          <w:spacing w:val="1"/>
        </w:rPr>
        <w:t>D</w:t>
      </w:r>
    </w:p>
    <w:p w14:paraId="3180EEC5" w14:textId="77777777" w:rsidR="001773BA" w:rsidRPr="002D541E" w:rsidRDefault="001773BA" w:rsidP="001773BA">
      <w:pPr>
        <w:spacing w:line="276" w:lineRule="auto"/>
        <w:ind w:left="120" w:right="73" w:firstLine="720"/>
        <w:jc w:val="both"/>
        <w:rPr>
          <w:rFonts w:ascii="Arial" w:eastAsia="Cambria" w:hAnsi="Arial" w:cs="Arial"/>
          <w:lang w:val="id-ID"/>
        </w:rPr>
      </w:pPr>
      <w:r w:rsidRPr="002D541E">
        <w:rPr>
          <w:rFonts w:ascii="Arial" w:eastAsia="Cambria" w:hAnsi="Arial" w:cs="Arial"/>
          <w:lang w:val="id-ID"/>
        </w:rPr>
        <w:t>The method of socialization, training, and mentoring of community character and literacy strengthening programs in dealing with stunting through village digitization includes several stages</w:t>
      </w:r>
      <w:r w:rsidRPr="002D541E">
        <w:rPr>
          <w:rFonts w:ascii="Arial" w:eastAsia="Cambria" w:hAnsi="Arial" w:cs="Arial"/>
        </w:rPr>
        <w:t xml:space="preserve"> as follows</w:t>
      </w:r>
      <w:r w:rsidRPr="002D541E">
        <w:rPr>
          <w:rFonts w:ascii="Arial" w:eastAsia="Cambria" w:hAnsi="Arial" w:cs="Arial"/>
          <w:lang w:val="id-ID"/>
        </w:rPr>
        <w:t>:</w:t>
      </w:r>
    </w:p>
    <w:p w14:paraId="3A54D329" w14:textId="77777777" w:rsidR="001773BA" w:rsidRPr="002D541E" w:rsidRDefault="001773BA" w:rsidP="001773BA">
      <w:pPr>
        <w:spacing w:line="276" w:lineRule="auto"/>
        <w:ind w:left="120" w:right="73" w:firstLine="720"/>
        <w:jc w:val="both"/>
        <w:rPr>
          <w:rFonts w:ascii="Arial" w:eastAsia="Cambria" w:hAnsi="Arial" w:cs="Arial"/>
          <w:lang w:val="id-ID"/>
        </w:rPr>
      </w:pPr>
      <w:r w:rsidRPr="002D541E">
        <w:rPr>
          <w:rFonts w:ascii="Arial" w:hAnsi="Arial" w:cs="Arial"/>
          <w:noProof/>
        </w:rPr>
        <w:t xml:space="preserve"> </w:t>
      </w:r>
      <w:r w:rsidRPr="002D541E">
        <w:rPr>
          <w:rFonts w:ascii="Arial" w:hAnsi="Arial" w:cs="Arial"/>
          <w:noProof/>
        </w:rPr>
        <w:drawing>
          <wp:inline distT="0" distB="0" distL="0" distR="0" wp14:anchorId="57CE1D3A" wp14:editId="4F4C3F00">
            <wp:extent cx="3800519" cy="2019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4772" cy="2053439"/>
                    </a:xfrm>
                    <a:prstGeom prst="rect">
                      <a:avLst/>
                    </a:prstGeom>
                  </pic:spPr>
                </pic:pic>
              </a:graphicData>
            </a:graphic>
          </wp:inline>
        </w:drawing>
      </w:r>
    </w:p>
    <w:p w14:paraId="63358C55" w14:textId="77777777" w:rsidR="001773BA" w:rsidRPr="002D541E" w:rsidRDefault="001773BA" w:rsidP="001773BA">
      <w:pPr>
        <w:spacing w:line="276" w:lineRule="auto"/>
        <w:ind w:left="120" w:right="73" w:firstLine="720"/>
        <w:jc w:val="center"/>
        <w:rPr>
          <w:rFonts w:ascii="Arial" w:eastAsia="Cambria" w:hAnsi="Arial" w:cs="Arial"/>
        </w:rPr>
      </w:pPr>
      <w:r w:rsidRPr="002D541E">
        <w:rPr>
          <w:rFonts w:ascii="Arial" w:eastAsia="Cambria" w:hAnsi="Arial" w:cs="Arial"/>
        </w:rPr>
        <w:t>Figure 1. Community Empowerment Implementation Methods</w:t>
      </w:r>
    </w:p>
    <w:p w14:paraId="18557AD0" w14:textId="77777777" w:rsidR="001773BA" w:rsidRPr="002D541E" w:rsidRDefault="001773BA" w:rsidP="001773BA">
      <w:pPr>
        <w:spacing w:line="276" w:lineRule="auto"/>
        <w:ind w:left="120" w:right="73" w:firstLine="720"/>
        <w:jc w:val="both"/>
        <w:rPr>
          <w:rFonts w:ascii="Arial" w:eastAsia="Cambria" w:hAnsi="Arial" w:cs="Arial"/>
        </w:rPr>
      </w:pPr>
      <w:r w:rsidRPr="002D541E">
        <w:rPr>
          <w:rFonts w:ascii="Arial" w:eastAsia="Cambria" w:hAnsi="Arial" w:cs="Arial"/>
        </w:rPr>
        <w:t xml:space="preserve">The first stage was to conduct a survey and observation of the literacy problems of the village community and then identify the literacy problems of the village community. The team then mapped out solutions to these problems, namely strengthening rural community literacy which </w:t>
      </w:r>
      <w:r w:rsidRPr="002D541E">
        <w:rPr>
          <w:rFonts w:ascii="Arial" w:eastAsia="Cambria" w:hAnsi="Arial" w:cs="Arial"/>
        </w:rPr>
        <w:lastRenderedPageBreak/>
        <w:t xml:space="preserve">includes Al-Qur'an literacy, </w:t>
      </w:r>
      <w:proofErr w:type="gramStart"/>
      <w:r w:rsidRPr="002D541E">
        <w:rPr>
          <w:rFonts w:ascii="Arial" w:eastAsia="Cambria" w:hAnsi="Arial" w:cs="Arial"/>
        </w:rPr>
        <w:t>Living</w:t>
      </w:r>
      <w:proofErr w:type="gramEnd"/>
      <w:r w:rsidRPr="002D541E">
        <w:rPr>
          <w:rFonts w:ascii="Arial" w:eastAsia="Cambria" w:hAnsi="Arial" w:cs="Arial"/>
        </w:rPr>
        <w:t xml:space="preserve"> values education program in dealing with stunting, E-library literacy, and business literacy. Next, coordinating with the village government to determine when we carry out community service programs.</w:t>
      </w:r>
    </w:p>
    <w:p w14:paraId="2255408D" w14:textId="77777777" w:rsidR="001773BA" w:rsidRPr="002D541E" w:rsidRDefault="001773BA" w:rsidP="001773BA">
      <w:pPr>
        <w:spacing w:line="276" w:lineRule="auto"/>
        <w:ind w:left="120" w:right="73" w:firstLine="720"/>
        <w:jc w:val="both"/>
        <w:rPr>
          <w:rFonts w:ascii="Arial" w:eastAsia="Cambria" w:hAnsi="Arial" w:cs="Arial"/>
        </w:rPr>
      </w:pPr>
      <w:r w:rsidRPr="002D541E">
        <w:rPr>
          <w:rFonts w:ascii="Arial" w:eastAsia="Cambria" w:hAnsi="Arial" w:cs="Arial"/>
        </w:rPr>
        <w:t>The Second is the planning of mentoring training materials that are able to anticipate the demands of future development needs and strengthen community participation, through a destine management organization approach to develop the quality of literacy digitalization organization that can empower rural communities.</w:t>
      </w:r>
    </w:p>
    <w:p w14:paraId="3B9A2389" w14:textId="77777777" w:rsidR="001773BA" w:rsidRPr="002D541E" w:rsidRDefault="001773BA" w:rsidP="001773BA">
      <w:pPr>
        <w:spacing w:line="276" w:lineRule="auto"/>
        <w:ind w:left="120" w:right="73" w:firstLine="720"/>
        <w:jc w:val="both"/>
        <w:rPr>
          <w:rFonts w:ascii="Arial" w:eastAsia="Cambria" w:hAnsi="Arial" w:cs="Arial"/>
          <w:lang w:val="id-ID"/>
        </w:rPr>
      </w:pPr>
      <w:r w:rsidRPr="002D541E">
        <w:rPr>
          <w:rFonts w:ascii="Arial" w:eastAsia="Cambria" w:hAnsi="Arial" w:cs="Arial"/>
          <w:lang w:val="id-ID"/>
        </w:rPr>
        <w:t xml:space="preserve">The </w:t>
      </w:r>
      <w:r w:rsidRPr="002D541E">
        <w:rPr>
          <w:rFonts w:ascii="Arial" w:eastAsia="Cambria" w:hAnsi="Arial" w:cs="Arial"/>
        </w:rPr>
        <w:t>next</w:t>
      </w:r>
      <w:r w:rsidRPr="002D541E">
        <w:rPr>
          <w:rFonts w:ascii="Arial" w:eastAsia="Cambria" w:hAnsi="Arial" w:cs="Arial"/>
          <w:lang w:val="id-ID"/>
        </w:rPr>
        <w:t xml:space="preserve"> stage is program implementation by providing</w:t>
      </w:r>
      <w:r w:rsidRPr="002D541E">
        <w:rPr>
          <w:rFonts w:ascii="Arial" w:eastAsia="Cambria" w:hAnsi="Arial" w:cs="Arial"/>
        </w:rPr>
        <w:t xml:space="preserve"> </w:t>
      </w:r>
      <w:r w:rsidRPr="002D541E">
        <w:rPr>
          <w:rFonts w:ascii="Arial" w:eastAsia="Cambria" w:hAnsi="Arial" w:cs="Arial"/>
          <w:lang w:val="id-ID"/>
        </w:rPr>
        <w:t>training and mentoring for the community on Qur'an literacy, Living values education programs in stunting handling, business literacy, and literacy digitization (E-Library). The method used</w:t>
      </w:r>
      <w:r w:rsidRPr="002D541E">
        <w:rPr>
          <w:rFonts w:ascii="Arial" w:eastAsia="Cambria" w:hAnsi="Arial" w:cs="Arial"/>
        </w:rPr>
        <w:t xml:space="preserve"> in that stages were</w:t>
      </w:r>
      <w:r w:rsidRPr="002D541E">
        <w:rPr>
          <w:rFonts w:ascii="Arial" w:eastAsia="Cambria" w:hAnsi="Arial" w:cs="Arial"/>
          <w:lang w:val="id-ID"/>
        </w:rPr>
        <w:t xml:space="preserve"> lecture, discussion, and question and answer method. The training and mentoring w</w:t>
      </w:r>
      <w:r w:rsidRPr="002D541E">
        <w:rPr>
          <w:rFonts w:ascii="Arial" w:eastAsia="Cambria" w:hAnsi="Arial" w:cs="Arial"/>
        </w:rPr>
        <w:t>ere</w:t>
      </w:r>
      <w:r w:rsidRPr="002D541E">
        <w:rPr>
          <w:rFonts w:ascii="Arial" w:eastAsia="Cambria" w:hAnsi="Arial" w:cs="Arial"/>
          <w:lang w:val="id-ID"/>
        </w:rPr>
        <w:t xml:space="preserve"> held in order to explore the values of the </w:t>
      </w:r>
      <w:r w:rsidRPr="002D541E">
        <w:rPr>
          <w:rFonts w:ascii="Arial" w:eastAsia="Cambria" w:hAnsi="Arial" w:cs="Arial"/>
        </w:rPr>
        <w:t>Qur’an</w:t>
      </w:r>
      <w:r w:rsidRPr="002D541E">
        <w:rPr>
          <w:rFonts w:ascii="Arial" w:eastAsia="Cambria" w:hAnsi="Arial" w:cs="Arial"/>
          <w:lang w:val="id-ID"/>
        </w:rPr>
        <w:t>, LVEP, e-library, and business literacy aimed at preventing and dealing with stunting problems in Guwosari village.</w:t>
      </w:r>
    </w:p>
    <w:p w14:paraId="23520F18" w14:textId="77777777" w:rsidR="001773BA" w:rsidRPr="002D541E" w:rsidRDefault="001773BA" w:rsidP="001773BA">
      <w:pPr>
        <w:jc w:val="both"/>
        <w:rPr>
          <w:rFonts w:ascii="Arial" w:hAnsi="Arial" w:cs="Arial"/>
          <w:lang w:val="id-ID" w:eastAsia="id-ID"/>
        </w:rPr>
      </w:pPr>
      <w:r w:rsidRPr="002D541E">
        <w:rPr>
          <w:rFonts w:ascii="Arial" w:eastAsia="Cambria" w:hAnsi="Arial" w:cs="Arial"/>
          <w:lang w:val="id-ID"/>
        </w:rPr>
        <w:t xml:space="preserve">The </w:t>
      </w:r>
      <w:r w:rsidRPr="002D541E">
        <w:rPr>
          <w:rFonts w:ascii="Arial" w:eastAsia="Cambria" w:hAnsi="Arial" w:cs="Arial"/>
        </w:rPr>
        <w:t>last</w:t>
      </w:r>
      <w:r w:rsidRPr="002D541E">
        <w:rPr>
          <w:rFonts w:ascii="Arial" w:eastAsia="Cambria" w:hAnsi="Arial" w:cs="Arial"/>
          <w:lang w:val="id-ID"/>
        </w:rPr>
        <w:t xml:space="preserve"> stage is the team </w:t>
      </w:r>
      <w:r w:rsidRPr="002D541E">
        <w:rPr>
          <w:rFonts w:ascii="Arial" w:eastAsia="Cambria" w:hAnsi="Arial" w:cs="Arial"/>
        </w:rPr>
        <w:t xml:space="preserve">to </w:t>
      </w:r>
      <w:r w:rsidRPr="002D541E">
        <w:rPr>
          <w:rFonts w:ascii="Arial" w:eastAsia="Cambria" w:hAnsi="Arial" w:cs="Arial"/>
          <w:lang w:val="id-ID"/>
        </w:rPr>
        <w:t>evaluat</w:t>
      </w:r>
      <w:r w:rsidRPr="002D541E">
        <w:rPr>
          <w:rFonts w:ascii="Arial" w:eastAsia="Cambria" w:hAnsi="Arial" w:cs="Arial"/>
        </w:rPr>
        <w:t>e</w:t>
      </w:r>
      <w:r w:rsidRPr="002D541E">
        <w:rPr>
          <w:rFonts w:ascii="Arial" w:eastAsia="Cambria" w:hAnsi="Arial" w:cs="Arial"/>
          <w:lang w:val="id-ID"/>
        </w:rPr>
        <w:t xml:space="preserve"> the implementation of training and mentoring which aim</w:t>
      </w:r>
      <w:r w:rsidRPr="002D541E">
        <w:rPr>
          <w:rFonts w:ascii="Arial" w:eastAsia="Cambria" w:hAnsi="Arial" w:cs="Arial"/>
        </w:rPr>
        <w:t>ed</w:t>
      </w:r>
      <w:r w:rsidRPr="002D541E">
        <w:rPr>
          <w:rFonts w:ascii="Arial" w:eastAsia="Cambria" w:hAnsi="Arial" w:cs="Arial"/>
          <w:lang w:val="id-ID"/>
        </w:rPr>
        <w:t xml:space="preserve"> to find out the results of service through the Guwosari community's response to programs that have been implemented</w:t>
      </w:r>
      <w:r w:rsidRPr="002D541E">
        <w:rPr>
          <w:rFonts w:ascii="Arial" w:eastAsia="Cambria" w:hAnsi="Arial" w:cs="Arial"/>
        </w:rPr>
        <w:t>.</w:t>
      </w:r>
    </w:p>
    <w:p w14:paraId="1E19DAC5" w14:textId="77777777" w:rsidR="001773BA" w:rsidRPr="002D541E" w:rsidRDefault="001773BA" w:rsidP="001773BA">
      <w:pPr>
        <w:jc w:val="both"/>
        <w:rPr>
          <w:rFonts w:ascii="Arial" w:hAnsi="Arial" w:cs="Arial"/>
          <w:lang w:val="id-ID"/>
        </w:rPr>
      </w:pPr>
    </w:p>
    <w:p w14:paraId="60EA833E" w14:textId="77777777" w:rsidR="001773BA" w:rsidRPr="002D541E" w:rsidRDefault="001773BA" w:rsidP="001773BA">
      <w:pPr>
        <w:jc w:val="both"/>
        <w:rPr>
          <w:rFonts w:ascii="Arial" w:hAnsi="Arial" w:cs="Arial"/>
        </w:rPr>
      </w:pPr>
      <w:r w:rsidRPr="001773BA">
        <w:rPr>
          <w:rFonts w:ascii="Arial" w:eastAsia="Cambria" w:hAnsi="Arial" w:cs="Arial"/>
          <w:b/>
          <w:spacing w:val="-1"/>
          <w:lang w:val="id-ID"/>
        </w:rPr>
        <w:t>RESULT</w:t>
      </w:r>
      <w:r w:rsidRPr="002D541E">
        <w:rPr>
          <w:rFonts w:ascii="Arial" w:hAnsi="Arial" w:cs="Arial"/>
        </w:rPr>
        <w:t xml:space="preserve"> </w:t>
      </w:r>
    </w:p>
    <w:p w14:paraId="1FB9CCE6" w14:textId="77777777" w:rsidR="001773BA" w:rsidRPr="002D541E" w:rsidRDefault="001773BA" w:rsidP="001773BA">
      <w:pPr>
        <w:tabs>
          <w:tab w:val="left" w:pos="8756"/>
        </w:tabs>
        <w:spacing w:line="276" w:lineRule="auto"/>
        <w:ind w:left="140" w:right="-24" w:firstLine="427"/>
        <w:jc w:val="both"/>
        <w:rPr>
          <w:rFonts w:ascii="Arial" w:eastAsia="Cambria" w:hAnsi="Arial" w:cs="Arial"/>
          <w:spacing w:val="-1"/>
        </w:rPr>
      </w:pPr>
      <w:r w:rsidRPr="002D541E">
        <w:rPr>
          <w:rFonts w:ascii="Arial" w:eastAsia="Cambria" w:hAnsi="Arial" w:cs="Arial"/>
          <w:spacing w:val="-1"/>
        </w:rPr>
        <w:t xml:space="preserve">This community services were held offline with the strict health protocol implemented. The participants of this activity were 40 TPA teachers/cadres in </w:t>
      </w:r>
      <w:proofErr w:type="spellStart"/>
      <w:r w:rsidRPr="002D541E">
        <w:rPr>
          <w:rFonts w:ascii="Arial" w:eastAsia="Cambria" w:hAnsi="Arial" w:cs="Arial"/>
          <w:spacing w:val="-1"/>
        </w:rPr>
        <w:t>Kelurahan</w:t>
      </w:r>
      <w:proofErr w:type="spellEnd"/>
      <w:r w:rsidRPr="002D541E">
        <w:rPr>
          <w:rFonts w:ascii="Arial" w:eastAsia="Cambria" w:hAnsi="Arial" w:cs="Arial"/>
          <w:spacing w:val="-1"/>
        </w:rPr>
        <w:t xml:space="preserve"> </w:t>
      </w:r>
      <w:proofErr w:type="spellStart"/>
      <w:r w:rsidRPr="002D541E">
        <w:rPr>
          <w:rFonts w:ascii="Arial" w:eastAsia="Cambria" w:hAnsi="Arial" w:cs="Arial"/>
          <w:spacing w:val="-1"/>
        </w:rPr>
        <w:t>Guwosari</w:t>
      </w:r>
      <w:proofErr w:type="spellEnd"/>
      <w:r w:rsidRPr="002D541E">
        <w:rPr>
          <w:rFonts w:ascii="Arial" w:eastAsia="Cambria" w:hAnsi="Arial" w:cs="Arial"/>
          <w:spacing w:val="-1"/>
        </w:rPr>
        <w:t>.</w:t>
      </w:r>
    </w:p>
    <w:p w14:paraId="35F65232" w14:textId="77777777" w:rsidR="001773BA" w:rsidRPr="002D541E" w:rsidRDefault="001773BA" w:rsidP="001773BA">
      <w:pPr>
        <w:tabs>
          <w:tab w:val="left" w:pos="8756"/>
        </w:tabs>
        <w:spacing w:line="276" w:lineRule="auto"/>
        <w:ind w:right="-24"/>
        <w:jc w:val="both"/>
        <w:rPr>
          <w:rFonts w:ascii="Arial" w:eastAsia="Cambria" w:hAnsi="Arial" w:cs="Arial"/>
          <w:spacing w:val="-1"/>
        </w:rPr>
      </w:pPr>
    </w:p>
    <w:p w14:paraId="45BC1C4F" w14:textId="77777777" w:rsidR="001773BA" w:rsidRPr="002D541E" w:rsidRDefault="001773BA" w:rsidP="001773BA">
      <w:pPr>
        <w:tabs>
          <w:tab w:val="left" w:pos="8756"/>
        </w:tabs>
        <w:spacing w:line="276" w:lineRule="auto"/>
        <w:ind w:left="142" w:right="-24"/>
        <w:jc w:val="both"/>
        <w:rPr>
          <w:rFonts w:ascii="Arial" w:eastAsia="Cambria" w:hAnsi="Arial" w:cs="Arial"/>
          <w:b/>
          <w:bCs/>
          <w:i/>
          <w:iCs/>
          <w:spacing w:val="-1"/>
        </w:rPr>
      </w:pPr>
      <w:r w:rsidRPr="002D541E">
        <w:rPr>
          <w:rFonts w:ascii="Arial" w:eastAsia="Cambria" w:hAnsi="Arial" w:cs="Arial"/>
          <w:b/>
          <w:bCs/>
          <w:i/>
          <w:iCs/>
          <w:spacing w:val="-1"/>
        </w:rPr>
        <w:t>Preparation</w:t>
      </w:r>
    </w:p>
    <w:p w14:paraId="5C96DBDD" w14:textId="77777777" w:rsidR="001773BA" w:rsidRPr="002D541E" w:rsidRDefault="001773BA" w:rsidP="001773BA">
      <w:pPr>
        <w:tabs>
          <w:tab w:val="left" w:pos="8756"/>
        </w:tabs>
        <w:spacing w:line="276" w:lineRule="auto"/>
        <w:ind w:left="142" w:right="-24" w:firstLine="425"/>
        <w:jc w:val="both"/>
        <w:rPr>
          <w:rFonts w:ascii="Arial" w:eastAsia="Cambria" w:hAnsi="Arial" w:cs="Arial"/>
          <w:spacing w:val="-1"/>
        </w:rPr>
      </w:pPr>
      <w:r w:rsidRPr="002D541E">
        <w:rPr>
          <w:rFonts w:ascii="Arial" w:eastAsia="Cambria" w:hAnsi="Arial" w:cs="Arial"/>
          <w:spacing w:val="-1"/>
        </w:rPr>
        <w:t>Implementers of community service activities (</w:t>
      </w:r>
      <w:proofErr w:type="spellStart"/>
      <w:r w:rsidRPr="002D541E">
        <w:rPr>
          <w:rFonts w:ascii="Arial" w:eastAsia="Cambria" w:hAnsi="Arial" w:cs="Arial"/>
          <w:spacing w:val="-1"/>
        </w:rPr>
        <w:t>PkM</w:t>
      </w:r>
      <w:proofErr w:type="spellEnd"/>
      <w:r w:rsidRPr="002D541E">
        <w:rPr>
          <w:rFonts w:ascii="Arial" w:eastAsia="Cambria" w:hAnsi="Arial" w:cs="Arial"/>
          <w:spacing w:val="-1"/>
        </w:rPr>
        <w:t xml:space="preserve">) in </w:t>
      </w:r>
      <w:proofErr w:type="spellStart"/>
      <w:r w:rsidRPr="002D541E">
        <w:rPr>
          <w:rFonts w:ascii="Arial" w:eastAsia="Cambria" w:hAnsi="Arial" w:cs="Arial"/>
          <w:spacing w:val="-1"/>
        </w:rPr>
        <w:t>Guwosari</w:t>
      </w:r>
      <w:proofErr w:type="spellEnd"/>
      <w:r w:rsidRPr="002D541E">
        <w:rPr>
          <w:rFonts w:ascii="Arial" w:eastAsia="Cambria" w:hAnsi="Arial" w:cs="Arial"/>
          <w:spacing w:val="-1"/>
        </w:rPr>
        <w:t xml:space="preserve"> Village consist of 3 lecturers from the PGSD Study Program, 3 lecturers from the PGMI Study Program, 1 lecturer from the Nutrition Study Program, 1 lecturer from the Management Study Program and 1 lecturer from the Informatics Study Program, 1 lecturer from Islamic Studies Program and assisted by students. In Implementing </w:t>
      </w:r>
      <w:proofErr w:type="spellStart"/>
      <w:r w:rsidRPr="002D541E">
        <w:rPr>
          <w:rFonts w:ascii="Arial" w:eastAsia="Cambria" w:hAnsi="Arial" w:cs="Arial"/>
          <w:spacing w:val="-1"/>
        </w:rPr>
        <w:t>PkM</w:t>
      </w:r>
      <w:proofErr w:type="spellEnd"/>
      <w:r w:rsidRPr="002D541E">
        <w:rPr>
          <w:rFonts w:ascii="Arial" w:eastAsia="Cambria" w:hAnsi="Arial" w:cs="Arial"/>
          <w:spacing w:val="-1"/>
        </w:rPr>
        <w:t xml:space="preserve"> activities are assisted by two PGSD students who master the LVEP concept and 1 student from the nutrition study program who master the stunting concept and 1 PGMI student who understands the TPA curriculum. The student serves as a lecturer assistant in the implementation of </w:t>
      </w:r>
      <w:proofErr w:type="spellStart"/>
      <w:r w:rsidRPr="002D541E">
        <w:rPr>
          <w:rFonts w:ascii="Arial" w:eastAsia="Cambria" w:hAnsi="Arial" w:cs="Arial"/>
          <w:spacing w:val="-1"/>
        </w:rPr>
        <w:t>PkM</w:t>
      </w:r>
      <w:proofErr w:type="spellEnd"/>
      <w:r w:rsidRPr="002D541E">
        <w:rPr>
          <w:rFonts w:ascii="Arial" w:eastAsia="Cambria" w:hAnsi="Arial" w:cs="Arial"/>
          <w:spacing w:val="-1"/>
        </w:rPr>
        <w:t xml:space="preserve">. This activity can be used as a provision so that they have a meaningful experience which leads to articles that are ready to be published in national journals. These various series of </w:t>
      </w:r>
      <w:proofErr w:type="spellStart"/>
      <w:r w:rsidRPr="002D541E">
        <w:rPr>
          <w:rFonts w:ascii="Arial" w:eastAsia="Cambria" w:hAnsi="Arial" w:cs="Arial"/>
          <w:spacing w:val="-1"/>
        </w:rPr>
        <w:t>PkM</w:t>
      </w:r>
      <w:proofErr w:type="spellEnd"/>
      <w:r w:rsidRPr="002D541E">
        <w:rPr>
          <w:rFonts w:ascii="Arial" w:eastAsia="Cambria" w:hAnsi="Arial" w:cs="Arial"/>
          <w:spacing w:val="-1"/>
        </w:rPr>
        <w:t xml:space="preserve"> activities are expected to increase the understanding of the TPA cadres of the </w:t>
      </w:r>
      <w:proofErr w:type="spellStart"/>
      <w:r w:rsidRPr="002D541E">
        <w:rPr>
          <w:rFonts w:ascii="Arial" w:eastAsia="Cambria" w:hAnsi="Arial" w:cs="Arial"/>
          <w:spacing w:val="-1"/>
        </w:rPr>
        <w:t>Guwosari</w:t>
      </w:r>
      <w:proofErr w:type="spellEnd"/>
      <w:r w:rsidRPr="002D541E">
        <w:rPr>
          <w:rFonts w:ascii="Arial" w:eastAsia="Cambria" w:hAnsi="Arial" w:cs="Arial"/>
          <w:spacing w:val="-1"/>
        </w:rPr>
        <w:t xml:space="preserve"> sub-district about LVEP as a strategy in dealing with the stunting problem in the village.</w:t>
      </w:r>
    </w:p>
    <w:p w14:paraId="227D8CF9" w14:textId="77777777" w:rsidR="001773BA" w:rsidRPr="002D541E" w:rsidRDefault="001773BA" w:rsidP="001773BA">
      <w:pPr>
        <w:tabs>
          <w:tab w:val="left" w:pos="8756"/>
        </w:tabs>
        <w:spacing w:line="276" w:lineRule="auto"/>
        <w:ind w:left="142" w:right="-24" w:firstLine="425"/>
        <w:jc w:val="both"/>
        <w:rPr>
          <w:rFonts w:ascii="Arial" w:eastAsia="Cambria" w:hAnsi="Arial" w:cs="Arial"/>
          <w:spacing w:val="-1"/>
        </w:rPr>
      </w:pPr>
      <w:r w:rsidRPr="002D541E">
        <w:rPr>
          <w:rFonts w:ascii="Arial" w:eastAsia="Cambria" w:hAnsi="Arial" w:cs="Arial"/>
          <w:spacing w:val="-1"/>
        </w:rPr>
        <w:t xml:space="preserve">Prior to the implementation of the </w:t>
      </w:r>
      <w:proofErr w:type="spellStart"/>
      <w:r w:rsidRPr="002D541E">
        <w:rPr>
          <w:rFonts w:ascii="Arial" w:eastAsia="Cambria" w:hAnsi="Arial" w:cs="Arial"/>
          <w:spacing w:val="-1"/>
        </w:rPr>
        <w:t>PkM</w:t>
      </w:r>
      <w:proofErr w:type="spellEnd"/>
      <w:r w:rsidRPr="002D541E">
        <w:rPr>
          <w:rFonts w:ascii="Arial" w:eastAsia="Cambria" w:hAnsi="Arial" w:cs="Arial"/>
          <w:spacing w:val="-1"/>
        </w:rPr>
        <w:t xml:space="preserve">, the implementing team carried out several preparations such as; coordination between LP2M UAA and the </w:t>
      </w:r>
      <w:proofErr w:type="spellStart"/>
      <w:r w:rsidRPr="002D541E">
        <w:rPr>
          <w:rFonts w:ascii="Arial" w:eastAsia="Cambria" w:hAnsi="Arial" w:cs="Arial"/>
          <w:spacing w:val="-1"/>
        </w:rPr>
        <w:t>Guwosari</w:t>
      </w:r>
      <w:proofErr w:type="spellEnd"/>
      <w:r w:rsidRPr="002D541E">
        <w:rPr>
          <w:rFonts w:ascii="Arial" w:eastAsia="Cambria" w:hAnsi="Arial" w:cs="Arial"/>
          <w:spacing w:val="-1"/>
        </w:rPr>
        <w:t xml:space="preserve"> village, coordination of the </w:t>
      </w:r>
      <w:proofErr w:type="spellStart"/>
      <w:r w:rsidRPr="002D541E">
        <w:rPr>
          <w:rFonts w:ascii="Arial" w:eastAsia="Cambria" w:hAnsi="Arial" w:cs="Arial"/>
          <w:spacing w:val="-1"/>
        </w:rPr>
        <w:t>PkM</w:t>
      </w:r>
      <w:proofErr w:type="spellEnd"/>
      <w:r w:rsidRPr="002D541E">
        <w:rPr>
          <w:rFonts w:ascii="Arial" w:eastAsia="Cambria" w:hAnsi="Arial" w:cs="Arial"/>
          <w:spacing w:val="-1"/>
        </w:rPr>
        <w:t xml:space="preserve"> team with the mosque/TPA cadres who will become community service participants, and materials and modules to support training activities preparation. During the direct coordination, we conducted observations and interviews to find out the real conditions regarding stunting management strategies among TPA cadres/</w:t>
      </w:r>
      <w:proofErr w:type="spellStart"/>
      <w:r w:rsidRPr="002D541E">
        <w:rPr>
          <w:rFonts w:ascii="Arial" w:eastAsia="Cambria" w:hAnsi="Arial" w:cs="Arial"/>
          <w:spacing w:val="-1"/>
        </w:rPr>
        <w:t>Iqro</w:t>
      </w:r>
      <w:proofErr w:type="spellEnd"/>
      <w:r w:rsidRPr="002D541E">
        <w:rPr>
          <w:rFonts w:ascii="Arial" w:eastAsia="Cambria" w:hAnsi="Arial" w:cs="Arial"/>
          <w:spacing w:val="-1"/>
        </w:rPr>
        <w:t>’ and Quran teachers in the village. Based on the observations and interviews, it can be concluded that the literacy of stunting management strategies for some TPA cadres are still minimal, then the training for TPA cadres on LVEP literacy in handling stunting is needed.</w:t>
      </w:r>
    </w:p>
    <w:p w14:paraId="4595DE36" w14:textId="77777777" w:rsidR="001773BA" w:rsidRPr="002D541E" w:rsidRDefault="001773BA" w:rsidP="001773BA">
      <w:pPr>
        <w:tabs>
          <w:tab w:val="left" w:pos="8756"/>
        </w:tabs>
        <w:spacing w:line="276" w:lineRule="auto"/>
        <w:ind w:left="142" w:right="-24" w:firstLine="425"/>
        <w:rPr>
          <w:rFonts w:ascii="Arial" w:eastAsia="Cambria" w:hAnsi="Arial" w:cs="Arial"/>
          <w:spacing w:val="-1"/>
        </w:rPr>
      </w:pPr>
      <w:r w:rsidRPr="002D541E">
        <w:rPr>
          <w:rFonts w:ascii="Arial" w:eastAsia="Cambria" w:hAnsi="Arial" w:cs="Arial"/>
          <w:spacing w:val="-1"/>
        </w:rPr>
        <w:lastRenderedPageBreak/>
        <w:t xml:space="preserve">This </w:t>
      </w:r>
      <w:proofErr w:type="spellStart"/>
      <w:r w:rsidRPr="002D541E">
        <w:rPr>
          <w:rFonts w:ascii="Arial" w:eastAsia="Cambria" w:hAnsi="Arial" w:cs="Arial"/>
          <w:spacing w:val="-1"/>
        </w:rPr>
        <w:t>PkM</w:t>
      </w:r>
      <w:proofErr w:type="spellEnd"/>
      <w:r w:rsidRPr="002D541E">
        <w:rPr>
          <w:rFonts w:ascii="Arial" w:eastAsia="Cambria" w:hAnsi="Arial" w:cs="Arial"/>
          <w:spacing w:val="-1"/>
        </w:rPr>
        <w:t xml:space="preserve"> activity is in the form of training which was carried out in 2 sessions at </w:t>
      </w:r>
      <w:proofErr w:type="spellStart"/>
      <w:r w:rsidRPr="002D541E">
        <w:rPr>
          <w:rFonts w:ascii="Arial" w:eastAsia="Cambria" w:hAnsi="Arial" w:cs="Arial"/>
          <w:spacing w:val="-1"/>
        </w:rPr>
        <w:t>Guwosari</w:t>
      </w:r>
      <w:proofErr w:type="spellEnd"/>
      <w:r w:rsidRPr="002D541E">
        <w:rPr>
          <w:rFonts w:ascii="Arial" w:eastAsia="Cambria" w:hAnsi="Arial" w:cs="Arial"/>
          <w:spacing w:val="-1"/>
        </w:rPr>
        <w:t xml:space="preserve"> village training center. LVEP literacy in stunting held on December 22-23 2021. Each session of training activities lasts 120-180 minutes.</w:t>
      </w:r>
    </w:p>
    <w:p w14:paraId="217A8879" w14:textId="77777777" w:rsidR="001773BA" w:rsidRPr="002D541E" w:rsidRDefault="001773BA" w:rsidP="001773BA">
      <w:pPr>
        <w:tabs>
          <w:tab w:val="left" w:pos="8756"/>
        </w:tabs>
        <w:spacing w:line="276" w:lineRule="auto"/>
        <w:ind w:right="-24"/>
        <w:rPr>
          <w:rFonts w:ascii="Arial" w:eastAsia="Cambria" w:hAnsi="Arial" w:cs="Arial"/>
          <w:spacing w:val="-1"/>
        </w:rPr>
      </w:pPr>
    </w:p>
    <w:p w14:paraId="74D24F0A" w14:textId="77777777" w:rsidR="001773BA" w:rsidRPr="002D541E" w:rsidRDefault="001773BA" w:rsidP="001773BA">
      <w:pPr>
        <w:tabs>
          <w:tab w:val="left" w:pos="8756"/>
        </w:tabs>
        <w:spacing w:line="276" w:lineRule="auto"/>
        <w:ind w:left="142" w:right="-24"/>
        <w:rPr>
          <w:rFonts w:ascii="Arial" w:eastAsia="Cambria" w:hAnsi="Arial" w:cs="Arial"/>
          <w:b/>
          <w:bCs/>
          <w:i/>
          <w:iCs/>
          <w:spacing w:val="-1"/>
        </w:rPr>
      </w:pPr>
      <w:r w:rsidRPr="002D541E">
        <w:rPr>
          <w:rFonts w:ascii="Arial" w:eastAsia="Cambria" w:hAnsi="Arial" w:cs="Arial"/>
          <w:b/>
          <w:bCs/>
          <w:i/>
          <w:iCs/>
          <w:spacing w:val="-1"/>
        </w:rPr>
        <w:t>Implementation</w:t>
      </w:r>
      <w:r w:rsidRPr="002D541E">
        <w:rPr>
          <w:rFonts w:ascii="Arial" w:eastAsia="Cambria" w:hAnsi="Arial" w:cs="Arial"/>
          <w:b/>
          <w:bCs/>
          <w:i/>
          <w:iCs/>
          <w:spacing w:val="-1"/>
        </w:rPr>
        <w:tab/>
      </w:r>
    </w:p>
    <w:p w14:paraId="432F1E9B" w14:textId="77777777" w:rsidR="001773BA" w:rsidRPr="002D541E" w:rsidRDefault="001773BA" w:rsidP="001773BA">
      <w:pPr>
        <w:ind w:left="140" w:right="1124"/>
        <w:jc w:val="both"/>
        <w:rPr>
          <w:rFonts w:ascii="Arial" w:eastAsia="Cambria" w:hAnsi="Arial" w:cs="Arial"/>
          <w:b/>
          <w:bCs/>
          <w:lang w:val="id-ID"/>
        </w:rPr>
      </w:pPr>
      <w:r w:rsidRPr="002D541E">
        <w:rPr>
          <w:rFonts w:ascii="Arial" w:eastAsia="Cambria" w:hAnsi="Arial" w:cs="Arial"/>
          <w:b/>
          <w:bCs/>
          <w:spacing w:val="-1"/>
          <w:lang w:val="id-ID"/>
        </w:rPr>
        <w:t>Al-Qur'an Learning Mentoring Program (Al-Qur'an Literacy)</w:t>
      </w:r>
    </w:p>
    <w:p w14:paraId="3BD4A64A" w14:textId="5D6E940E" w:rsidR="001773BA" w:rsidRPr="002D541E" w:rsidRDefault="001773BA" w:rsidP="001773BA">
      <w:pPr>
        <w:spacing w:line="276" w:lineRule="auto"/>
        <w:ind w:left="140" w:right="92" w:firstLine="427"/>
        <w:jc w:val="both"/>
        <w:rPr>
          <w:rFonts w:ascii="Arial" w:eastAsia="Cambria" w:hAnsi="Arial" w:cs="Arial"/>
          <w:lang w:val="id-ID"/>
        </w:rPr>
      </w:pPr>
      <w:r w:rsidRPr="002D541E">
        <w:rPr>
          <w:rFonts w:ascii="Arial" w:eastAsia="Cambria" w:hAnsi="Arial" w:cs="Arial"/>
          <w:spacing w:val="-1"/>
          <w:lang w:val="id-ID"/>
        </w:rPr>
        <w:t xml:space="preserve">Community assistance in learning Al-Qur'an literacy which is carried out in Guwosari Village is a training that includes a study of the Qur'an Learning curriculum in the form of discussing the teaching matrix of the Al-Qur'an Education Park (TPA). The Al-Quran Literacy Program </w:t>
      </w:r>
      <w:r w:rsidRPr="002D541E">
        <w:rPr>
          <w:rFonts w:ascii="Arial" w:eastAsia="Cambria" w:hAnsi="Arial" w:cs="Arial"/>
          <w:spacing w:val="-1"/>
        </w:rPr>
        <w:t>was held</w:t>
      </w:r>
      <w:r w:rsidRPr="002D541E">
        <w:rPr>
          <w:rFonts w:ascii="Arial" w:eastAsia="Cambria" w:hAnsi="Arial" w:cs="Arial"/>
          <w:spacing w:val="-1"/>
          <w:lang w:val="id-ID"/>
        </w:rPr>
        <w:t xml:space="preserve"> on December 20-21, 2021 at the Guwosari village hall. This matrix is divided over two days. On the first day, the use of the book Iqra' volumes 1-6 by As'ad Humam (1990)</w:t>
      </w:r>
      <w:r w:rsidRPr="002D541E">
        <w:rPr>
          <w:rFonts w:ascii="Arial" w:eastAsia="Cambria" w:hAnsi="Arial" w:cs="Arial"/>
          <w:spacing w:val="-1"/>
          <w:lang w:val="id-ID"/>
        </w:rPr>
        <w:fldChar w:fldCharType="begin" w:fldLock="1"/>
      </w:r>
      <w:r w:rsidR="00DD4C34">
        <w:rPr>
          <w:rFonts w:ascii="Arial" w:eastAsia="Cambria" w:hAnsi="Arial" w:cs="Arial"/>
          <w:spacing w:val="-1"/>
          <w:lang w:val="id-ID"/>
        </w:rPr>
        <w:instrText>ADDIN CSL_CITATION {"citationItems":[{"id":"ITEM-1","itemData":{"author":[{"dropping-particle":"","family":"As’ad Humam","given":"","non-dropping-particle":"","parse-names":false,"suffix":""}],"id":"ITEM-1","issued":{"date-parts":[["1990"]]},"publisher":"Balai Litbang LPTQ Nasional Team Tadarus “AMM” Yogyakarta","publisher-place":"Yogyakarta","title":"Buku Iqro’:Cara Cepat Belajar Menbaca Al-Qur’an","type":"book"},"uris":["http://www.mendeley.com/documents/?uuid=4681da6b-1666-4ce1-8684-5f8ffb7d61c3"]}],"mendeley":{"formattedCitation":"(As’ad Humam, 1990)","plainTextFormattedCitation":"(As’ad Humam, 1990)","previouslyFormattedCitation":"(As’ad Humam, 1990)"},"properties":{"noteIndex":0},"schema":"https://github.com/citation-style-language/schema/raw/master/csl-citation.json"}</w:instrText>
      </w:r>
      <w:r w:rsidRPr="002D541E">
        <w:rPr>
          <w:rFonts w:ascii="Arial" w:eastAsia="Cambria" w:hAnsi="Arial" w:cs="Arial"/>
          <w:spacing w:val="-1"/>
          <w:lang w:val="id-ID"/>
        </w:rPr>
        <w:fldChar w:fldCharType="separate"/>
      </w:r>
      <w:r w:rsidR="00DD4C34" w:rsidRPr="00DD4C34">
        <w:rPr>
          <w:rFonts w:ascii="Arial" w:eastAsia="Cambria" w:hAnsi="Arial" w:cs="Arial"/>
          <w:noProof/>
          <w:spacing w:val="-1"/>
          <w:lang w:val="id-ID"/>
        </w:rPr>
        <w:t>(As’ad Humam, 1990)</w:t>
      </w:r>
      <w:r w:rsidRPr="002D541E">
        <w:rPr>
          <w:rFonts w:ascii="Arial" w:eastAsia="Cambria" w:hAnsi="Arial" w:cs="Arial"/>
          <w:spacing w:val="-1"/>
          <w:lang w:val="id-ID"/>
        </w:rPr>
        <w:fldChar w:fldCharType="end"/>
      </w:r>
      <w:r w:rsidRPr="002D541E">
        <w:rPr>
          <w:rFonts w:ascii="Arial" w:eastAsia="Cambria" w:hAnsi="Arial" w:cs="Arial"/>
          <w:spacing w:val="-1"/>
        </w:rPr>
        <w:t xml:space="preserve">. </w:t>
      </w:r>
      <w:r w:rsidRPr="002D541E">
        <w:rPr>
          <w:rFonts w:ascii="Arial" w:eastAsia="Cambria" w:hAnsi="Arial" w:cs="Arial"/>
          <w:spacing w:val="-1"/>
          <w:lang w:val="id-ID"/>
        </w:rPr>
        <w:t xml:space="preserve"> In this first meeting, direct practice was carried out with the Iqra</w:t>
      </w:r>
      <w:r w:rsidRPr="002D541E">
        <w:rPr>
          <w:rFonts w:ascii="Arial" w:eastAsia="Cambria" w:hAnsi="Arial" w:cs="Arial"/>
          <w:spacing w:val="-1"/>
        </w:rPr>
        <w:t xml:space="preserve">’ </w:t>
      </w:r>
      <w:r w:rsidRPr="002D541E">
        <w:rPr>
          <w:rFonts w:ascii="Arial" w:eastAsia="Cambria" w:hAnsi="Arial" w:cs="Arial"/>
          <w:i/>
          <w:iCs/>
          <w:spacing w:val="-1"/>
        </w:rPr>
        <w:t>t</w:t>
      </w:r>
      <w:r w:rsidRPr="002D541E">
        <w:rPr>
          <w:rFonts w:ascii="Arial" w:eastAsia="Cambria" w:hAnsi="Arial" w:cs="Arial"/>
          <w:i/>
          <w:iCs/>
          <w:spacing w:val="-1"/>
          <w:lang w:val="id-ID"/>
        </w:rPr>
        <w:t>ashih</w:t>
      </w:r>
      <w:r w:rsidRPr="002D541E">
        <w:rPr>
          <w:rFonts w:ascii="Arial" w:eastAsia="Cambria" w:hAnsi="Arial" w:cs="Arial"/>
          <w:spacing w:val="-1"/>
          <w:lang w:val="id-ID"/>
        </w:rPr>
        <w:t xml:space="preserve"> reading method, memorizing prayer readings and short </w:t>
      </w:r>
      <w:r w:rsidRPr="002D541E">
        <w:rPr>
          <w:rFonts w:ascii="Arial" w:eastAsia="Cambria" w:hAnsi="Arial" w:cs="Arial"/>
          <w:i/>
          <w:iCs/>
          <w:spacing w:val="-1"/>
        </w:rPr>
        <w:t>Surah</w:t>
      </w:r>
      <w:r w:rsidRPr="002D541E">
        <w:rPr>
          <w:rFonts w:ascii="Arial" w:eastAsia="Cambria" w:hAnsi="Arial" w:cs="Arial"/>
          <w:spacing w:val="-1"/>
          <w:lang w:val="id-ID"/>
        </w:rPr>
        <w:t xml:space="preserve">. The next session was worship practices which included the practice of ablution as well as daily prayers and etiquette. The end of the session was filled with </w:t>
      </w:r>
      <w:r w:rsidRPr="002D541E">
        <w:rPr>
          <w:rFonts w:ascii="Arial" w:eastAsia="Cambria" w:hAnsi="Arial" w:cs="Arial"/>
          <w:i/>
          <w:iCs/>
          <w:spacing w:val="-1"/>
        </w:rPr>
        <w:t>T</w:t>
      </w:r>
      <w:r w:rsidRPr="002D541E">
        <w:rPr>
          <w:rFonts w:ascii="Arial" w:eastAsia="Cambria" w:hAnsi="Arial" w:cs="Arial"/>
          <w:i/>
          <w:iCs/>
          <w:spacing w:val="-1"/>
          <w:lang w:val="id-ID"/>
        </w:rPr>
        <w:t>ahsinul Kitabah</w:t>
      </w:r>
      <w:r w:rsidRPr="002D541E">
        <w:rPr>
          <w:rFonts w:ascii="Arial" w:eastAsia="Cambria" w:hAnsi="Arial" w:cs="Arial"/>
          <w:spacing w:val="-1"/>
          <w:lang w:val="id-ID"/>
        </w:rPr>
        <w:t xml:space="preserve"> and direct practice was carried out.</w:t>
      </w:r>
    </w:p>
    <w:p w14:paraId="67FC3CEC" w14:textId="77777777" w:rsidR="001773BA" w:rsidRPr="002D541E" w:rsidRDefault="001773BA" w:rsidP="001773BA">
      <w:pPr>
        <w:spacing w:before="45" w:line="276" w:lineRule="auto"/>
        <w:ind w:left="140" w:right="93" w:firstLine="580"/>
        <w:jc w:val="both"/>
        <w:rPr>
          <w:rFonts w:ascii="Arial" w:eastAsia="Cambria" w:hAnsi="Arial" w:cs="Arial"/>
          <w:spacing w:val="-1"/>
          <w:lang w:val="id-ID"/>
        </w:rPr>
      </w:pPr>
      <w:r w:rsidRPr="002D541E">
        <w:rPr>
          <w:rFonts w:ascii="Arial" w:eastAsia="Cambria" w:hAnsi="Arial" w:cs="Arial"/>
          <w:spacing w:val="-1"/>
          <w:lang w:val="id-ID"/>
        </w:rPr>
        <w:t xml:space="preserve">On the second day, the introduction to </w:t>
      </w:r>
      <w:r w:rsidRPr="002D541E">
        <w:rPr>
          <w:rFonts w:ascii="Arial" w:eastAsia="Cambria" w:hAnsi="Arial" w:cs="Arial"/>
          <w:i/>
          <w:iCs/>
          <w:spacing w:val="-1"/>
          <w:lang w:val="id-ID"/>
        </w:rPr>
        <w:t>Tajweed</w:t>
      </w:r>
      <w:r w:rsidRPr="002D541E">
        <w:rPr>
          <w:rFonts w:ascii="Arial" w:eastAsia="Cambria" w:hAnsi="Arial" w:cs="Arial"/>
          <w:spacing w:val="-1"/>
        </w:rPr>
        <w:t xml:space="preserve"> </w:t>
      </w:r>
      <w:r w:rsidRPr="002D541E">
        <w:rPr>
          <w:rFonts w:ascii="Arial" w:eastAsia="Cambria" w:hAnsi="Arial" w:cs="Arial"/>
          <w:spacing w:val="-1"/>
          <w:lang w:val="id-ID"/>
        </w:rPr>
        <w:t>and</w:t>
      </w:r>
      <w:r w:rsidRPr="002D541E">
        <w:rPr>
          <w:rFonts w:ascii="Arial" w:eastAsia="Cambria" w:hAnsi="Arial" w:cs="Arial"/>
          <w:spacing w:val="-1"/>
        </w:rPr>
        <w:t xml:space="preserve"> </w:t>
      </w:r>
      <w:r w:rsidRPr="002D541E">
        <w:rPr>
          <w:rFonts w:ascii="Arial" w:eastAsia="Cambria" w:hAnsi="Arial" w:cs="Arial"/>
          <w:spacing w:val="-1"/>
          <w:lang w:val="id-ID"/>
        </w:rPr>
        <w:t>practiced in reading selected verses, namely: QS. Al Baqarah: 255, 284-285, Ali Imran: 133-136, Al Mu'minun: 1-11, and Al Luqman:12-15. The goal is that when you become a</w:t>
      </w:r>
      <w:r w:rsidRPr="002D541E">
        <w:rPr>
          <w:rFonts w:ascii="Arial" w:eastAsia="Cambria" w:hAnsi="Arial" w:cs="Arial"/>
          <w:spacing w:val="-1"/>
        </w:rPr>
        <w:t>n</w:t>
      </w:r>
      <w:r w:rsidRPr="002D541E">
        <w:rPr>
          <w:rFonts w:ascii="Arial" w:eastAsia="Cambria" w:hAnsi="Arial" w:cs="Arial"/>
          <w:spacing w:val="-1"/>
          <w:lang w:val="id-ID"/>
        </w:rPr>
        <w:t xml:space="preserve"> </w:t>
      </w:r>
      <w:r w:rsidRPr="002D541E">
        <w:rPr>
          <w:rFonts w:ascii="Arial" w:eastAsia="Cambria" w:hAnsi="Arial" w:cs="Arial"/>
          <w:i/>
          <w:iCs/>
          <w:spacing w:val="-1"/>
        </w:rPr>
        <w:t>Imam</w:t>
      </w:r>
      <w:r w:rsidRPr="002D541E">
        <w:rPr>
          <w:rFonts w:ascii="Arial" w:eastAsia="Cambria" w:hAnsi="Arial" w:cs="Arial"/>
          <w:spacing w:val="-1"/>
          <w:lang w:val="id-ID"/>
        </w:rPr>
        <w:t xml:space="preserve">, you will be able to read the readings in prayer smoothly because the </w:t>
      </w:r>
      <w:r w:rsidRPr="002D541E">
        <w:rPr>
          <w:rFonts w:ascii="Arial" w:eastAsia="Cambria" w:hAnsi="Arial" w:cs="Arial"/>
          <w:spacing w:val="-1"/>
        </w:rPr>
        <w:t xml:space="preserve">mentor </w:t>
      </w:r>
      <w:r w:rsidRPr="002D541E">
        <w:rPr>
          <w:rFonts w:ascii="Arial" w:eastAsia="Cambria" w:hAnsi="Arial" w:cs="Arial"/>
          <w:spacing w:val="-1"/>
          <w:lang w:val="id-ID"/>
        </w:rPr>
        <w:t xml:space="preserve">reads directly </w:t>
      </w:r>
      <w:r w:rsidRPr="002D541E">
        <w:rPr>
          <w:rFonts w:ascii="Arial" w:eastAsia="Cambria" w:hAnsi="Arial" w:cs="Arial"/>
          <w:spacing w:val="-1"/>
        </w:rPr>
        <w:t xml:space="preserve">in front of </w:t>
      </w:r>
      <w:r w:rsidRPr="002D541E">
        <w:rPr>
          <w:rFonts w:ascii="Arial" w:eastAsia="Cambria" w:hAnsi="Arial" w:cs="Arial"/>
          <w:spacing w:val="-1"/>
          <w:lang w:val="id-ID"/>
        </w:rPr>
        <w:t xml:space="preserve"> the participants. The next session was an introduction to the basics of </w:t>
      </w:r>
      <w:r w:rsidRPr="002D541E">
        <w:rPr>
          <w:rFonts w:ascii="Arial" w:eastAsia="Cambria" w:hAnsi="Arial" w:cs="Arial"/>
          <w:i/>
          <w:iCs/>
          <w:spacing w:val="-1"/>
          <w:lang w:val="id-ID"/>
        </w:rPr>
        <w:t>dinul</w:t>
      </w:r>
      <w:r w:rsidRPr="002D541E">
        <w:rPr>
          <w:rFonts w:ascii="Arial" w:eastAsia="Cambria" w:hAnsi="Arial" w:cs="Arial"/>
          <w:spacing w:val="-1"/>
          <w:lang w:val="id-ID"/>
        </w:rPr>
        <w:t xml:space="preserve"> Islam which included the pillars of faith, the pillars of Islam, </w:t>
      </w:r>
      <w:r w:rsidRPr="002D541E">
        <w:rPr>
          <w:rFonts w:ascii="Arial" w:eastAsia="Cambria" w:hAnsi="Arial" w:cs="Arial"/>
          <w:i/>
          <w:iCs/>
          <w:spacing w:val="-1"/>
          <w:lang w:val="id-ID"/>
        </w:rPr>
        <w:t>Asmaul Husna</w:t>
      </w:r>
      <w:r w:rsidRPr="002D541E">
        <w:rPr>
          <w:rFonts w:ascii="Arial" w:eastAsia="Cambria" w:hAnsi="Arial" w:cs="Arial"/>
          <w:spacing w:val="-1"/>
          <w:lang w:val="id-ID"/>
        </w:rPr>
        <w:t xml:space="preserve">, and the story of the Prophet </w:t>
      </w:r>
      <w:r w:rsidRPr="002D541E">
        <w:rPr>
          <w:rFonts w:ascii="Arial" w:eastAsia="Cambria" w:hAnsi="Arial" w:cs="Arial"/>
          <w:i/>
          <w:iCs/>
          <w:spacing w:val="-1"/>
          <w:lang w:val="id-ID"/>
        </w:rPr>
        <w:t>Ulul Azmi</w:t>
      </w:r>
      <w:r w:rsidRPr="002D541E">
        <w:rPr>
          <w:rFonts w:ascii="Arial" w:eastAsia="Cambria" w:hAnsi="Arial" w:cs="Arial"/>
          <w:spacing w:val="-1"/>
          <w:lang w:val="id-ID"/>
        </w:rPr>
        <w:t xml:space="preserve">. In the last session, the training materials were in the form of local content and self-development in the form of practices of </w:t>
      </w:r>
      <w:r w:rsidRPr="002D541E">
        <w:rPr>
          <w:rFonts w:ascii="Arial" w:eastAsia="Cambria" w:hAnsi="Arial" w:cs="Arial"/>
          <w:i/>
          <w:iCs/>
          <w:spacing w:val="-1"/>
          <w:lang w:val="id-ID"/>
        </w:rPr>
        <w:t>Hadrah, Qasidah, Nasyid</w:t>
      </w:r>
      <w:r w:rsidRPr="002D541E">
        <w:rPr>
          <w:rFonts w:ascii="Arial" w:eastAsia="Cambria" w:hAnsi="Arial" w:cs="Arial"/>
          <w:spacing w:val="-1"/>
          <w:lang w:val="id-ID"/>
        </w:rPr>
        <w:t>, Self-Defense, and Foreign Languages (English and Arabic).</w:t>
      </w:r>
    </w:p>
    <w:p w14:paraId="52BA2AFC" w14:textId="77777777" w:rsidR="001773BA" w:rsidRPr="002D541E" w:rsidRDefault="001773BA" w:rsidP="001773BA">
      <w:pPr>
        <w:spacing w:before="45" w:line="276" w:lineRule="auto"/>
        <w:ind w:left="140" w:right="93" w:firstLine="580"/>
        <w:jc w:val="both"/>
        <w:rPr>
          <w:rFonts w:ascii="Arial" w:eastAsia="Cambria" w:hAnsi="Arial" w:cs="Arial"/>
          <w:lang w:val="id-ID"/>
        </w:rPr>
      </w:pPr>
    </w:p>
    <w:p w14:paraId="4B0FEC0C" w14:textId="77777777" w:rsidR="001773BA" w:rsidRPr="002D541E" w:rsidRDefault="001773BA" w:rsidP="001773BA">
      <w:pPr>
        <w:spacing w:before="45" w:line="276" w:lineRule="auto"/>
        <w:ind w:left="140" w:right="93" w:firstLine="2"/>
        <w:jc w:val="center"/>
        <w:rPr>
          <w:rFonts w:ascii="Arial" w:eastAsia="Cambria" w:hAnsi="Arial" w:cs="Arial"/>
        </w:rPr>
      </w:pPr>
      <w:r w:rsidRPr="002D541E">
        <w:rPr>
          <w:rFonts w:ascii="Arial" w:hAnsi="Arial" w:cs="Arial"/>
          <w:noProof/>
        </w:rPr>
        <w:drawing>
          <wp:inline distT="0" distB="0" distL="0" distR="0" wp14:anchorId="67461A94" wp14:editId="0B4C936F">
            <wp:extent cx="3590794" cy="14090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3022" cy="1433484"/>
                    </a:xfrm>
                    <a:prstGeom prst="rect">
                      <a:avLst/>
                    </a:prstGeom>
                  </pic:spPr>
                </pic:pic>
              </a:graphicData>
            </a:graphic>
          </wp:inline>
        </w:drawing>
      </w:r>
      <w:r w:rsidRPr="002D541E">
        <w:rPr>
          <w:rFonts w:ascii="Arial" w:eastAsia="Times New Roman" w:hAnsi="Arial" w:cs="Arial"/>
          <w:noProof/>
          <w:lang w:val="id-ID"/>
        </w:rPr>
        <w:drawing>
          <wp:anchor distT="0" distB="0" distL="114300" distR="114300" simplePos="0" relativeHeight="251659264" behindDoc="1" locked="0" layoutInCell="1" allowOverlap="1" wp14:anchorId="68015705" wp14:editId="16745028">
            <wp:simplePos x="0" y="0"/>
            <wp:positionH relativeFrom="page">
              <wp:posOffset>4183380</wp:posOffset>
            </wp:positionH>
            <wp:positionV relativeFrom="page">
              <wp:posOffset>11423650</wp:posOffset>
            </wp:positionV>
            <wp:extent cx="2835910" cy="21228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5910" cy="2122805"/>
                    </a:xfrm>
                    <a:prstGeom prst="rect">
                      <a:avLst/>
                    </a:prstGeom>
                    <a:noFill/>
                  </pic:spPr>
                </pic:pic>
              </a:graphicData>
            </a:graphic>
            <wp14:sizeRelH relativeFrom="page">
              <wp14:pctWidth>0</wp14:pctWidth>
            </wp14:sizeRelH>
            <wp14:sizeRelV relativeFrom="page">
              <wp14:pctHeight>0</wp14:pctHeight>
            </wp14:sizeRelV>
          </wp:anchor>
        </w:drawing>
      </w:r>
      <w:r w:rsidRPr="002D541E">
        <w:rPr>
          <w:rFonts w:ascii="Arial" w:hAnsi="Arial" w:cs="Arial"/>
          <w:lang w:val="id-ID"/>
        </w:rPr>
        <w:br w:type="textWrapping" w:clear="all"/>
      </w:r>
      <w:r w:rsidRPr="002D541E">
        <w:rPr>
          <w:rFonts w:ascii="Arial" w:eastAsia="Cambria" w:hAnsi="Arial" w:cs="Arial"/>
        </w:rPr>
        <w:t>Figure 2</w:t>
      </w:r>
      <w:r w:rsidRPr="002D541E">
        <w:rPr>
          <w:rFonts w:ascii="Arial" w:eastAsia="Cambria" w:hAnsi="Arial" w:cs="Arial"/>
          <w:lang w:val="id-ID"/>
        </w:rPr>
        <w:t>.</w:t>
      </w:r>
      <w:r w:rsidRPr="002D541E">
        <w:rPr>
          <w:rFonts w:ascii="Arial" w:eastAsia="Cambria" w:hAnsi="Arial" w:cs="Arial"/>
          <w:spacing w:val="-2"/>
          <w:lang w:val="id-ID"/>
        </w:rPr>
        <w:t xml:space="preserve"> </w:t>
      </w:r>
      <w:bookmarkStart w:id="1" w:name="_Hlk91768538"/>
      <w:r w:rsidRPr="002D541E">
        <w:rPr>
          <w:rFonts w:ascii="Arial" w:eastAsia="Cambria" w:hAnsi="Arial" w:cs="Arial"/>
        </w:rPr>
        <w:t>P</w:t>
      </w:r>
      <w:r w:rsidRPr="002D541E">
        <w:rPr>
          <w:rFonts w:ascii="Arial" w:eastAsia="Cambria" w:hAnsi="Arial" w:cs="Arial"/>
          <w:lang w:val="id-ID"/>
        </w:rPr>
        <w:t xml:space="preserve">resentation of Al-Quran literacy material to </w:t>
      </w:r>
      <w:r w:rsidRPr="002D541E">
        <w:rPr>
          <w:rFonts w:ascii="Arial" w:eastAsia="Cambria" w:hAnsi="Arial" w:cs="Arial"/>
        </w:rPr>
        <w:t xml:space="preserve">the </w:t>
      </w:r>
      <w:r w:rsidRPr="002D541E">
        <w:rPr>
          <w:rFonts w:ascii="Arial" w:eastAsia="Cambria" w:hAnsi="Arial" w:cs="Arial"/>
          <w:spacing w:val="-3"/>
          <w:lang w:val="id-ID"/>
        </w:rPr>
        <w:t>T</w:t>
      </w:r>
      <w:r w:rsidRPr="002D541E">
        <w:rPr>
          <w:rFonts w:ascii="Arial" w:eastAsia="Cambria" w:hAnsi="Arial" w:cs="Arial"/>
          <w:spacing w:val="-1"/>
          <w:lang w:val="id-ID"/>
        </w:rPr>
        <w:t>P</w:t>
      </w:r>
      <w:r w:rsidRPr="002D541E">
        <w:rPr>
          <w:rFonts w:ascii="Arial" w:eastAsia="Cambria" w:hAnsi="Arial" w:cs="Arial"/>
          <w:lang w:val="id-ID"/>
        </w:rPr>
        <w:t>A Cadre</w:t>
      </w:r>
      <w:r w:rsidRPr="002D541E">
        <w:rPr>
          <w:rFonts w:ascii="Arial" w:eastAsia="Cambria" w:hAnsi="Arial" w:cs="Arial"/>
          <w:spacing w:val="-6"/>
        </w:rPr>
        <w:t>s</w:t>
      </w:r>
      <w:bookmarkEnd w:id="1"/>
    </w:p>
    <w:p w14:paraId="3CDF74C8" w14:textId="77777777" w:rsidR="001773BA" w:rsidRPr="002D541E" w:rsidRDefault="001773BA" w:rsidP="001773BA">
      <w:pPr>
        <w:spacing w:line="200" w:lineRule="exact"/>
        <w:rPr>
          <w:rFonts w:ascii="Arial" w:hAnsi="Arial" w:cs="Arial"/>
          <w:lang w:val="id-ID"/>
        </w:rPr>
      </w:pPr>
    </w:p>
    <w:p w14:paraId="638FF020" w14:textId="77777777" w:rsidR="001773BA" w:rsidRPr="002D541E" w:rsidRDefault="001773BA" w:rsidP="001773BA">
      <w:pPr>
        <w:jc w:val="both"/>
        <w:rPr>
          <w:rFonts w:ascii="Arial" w:eastAsia="Cambria" w:hAnsi="Arial" w:cs="Arial"/>
          <w:b/>
          <w:bCs/>
          <w:spacing w:val="-1"/>
          <w:lang w:val="id-ID"/>
        </w:rPr>
      </w:pPr>
      <w:r w:rsidRPr="002D541E">
        <w:rPr>
          <w:rFonts w:ascii="Arial" w:eastAsia="Cambria" w:hAnsi="Arial" w:cs="Arial"/>
          <w:b/>
          <w:bCs/>
          <w:spacing w:val="-1"/>
          <w:lang w:val="id-ID"/>
        </w:rPr>
        <w:t xml:space="preserve">Literacy Living Values Education Program in handling stunting </w:t>
      </w:r>
      <w:proofErr w:type="spellStart"/>
      <w:r w:rsidRPr="002D541E">
        <w:rPr>
          <w:rFonts w:ascii="Arial" w:eastAsia="Cambria" w:hAnsi="Arial" w:cs="Arial"/>
          <w:b/>
          <w:bCs/>
          <w:spacing w:val="-1"/>
        </w:rPr>
        <w:t>i</w:t>
      </w:r>
      <w:proofErr w:type="spellEnd"/>
      <w:r w:rsidRPr="002D541E">
        <w:rPr>
          <w:rFonts w:ascii="Arial" w:eastAsia="Cambria" w:hAnsi="Arial" w:cs="Arial"/>
          <w:b/>
          <w:bCs/>
          <w:spacing w:val="-1"/>
          <w:lang w:val="id-ID"/>
        </w:rPr>
        <w:t>n Guwosari Village</w:t>
      </w:r>
    </w:p>
    <w:p w14:paraId="1138B0E3" w14:textId="77777777" w:rsidR="001773BA" w:rsidRPr="002D541E" w:rsidRDefault="001773BA" w:rsidP="001773BA">
      <w:pPr>
        <w:jc w:val="both"/>
        <w:rPr>
          <w:rFonts w:ascii="Arial" w:eastAsia="Cambria" w:hAnsi="Arial" w:cs="Arial"/>
          <w:spacing w:val="1"/>
        </w:rPr>
      </w:pPr>
      <w:r w:rsidRPr="002D541E">
        <w:rPr>
          <w:rFonts w:ascii="Arial" w:eastAsia="Cambria" w:hAnsi="Arial" w:cs="Arial"/>
          <w:spacing w:val="1"/>
          <w:lang w:val="id-ID"/>
        </w:rPr>
        <w:t xml:space="preserve">Literacy related to stunting also needs to be improved for cadres. They also play a role in disseminating and integrating information related to stunting and its prevention efforts to the wider community </w:t>
      </w:r>
      <w:r w:rsidRPr="002D541E">
        <w:rPr>
          <w:rFonts w:ascii="Arial" w:eastAsia="Cambria" w:hAnsi="Arial" w:cs="Arial"/>
          <w:spacing w:val="1"/>
        </w:rPr>
        <w:t>included the</w:t>
      </w:r>
      <w:r w:rsidRPr="002D541E">
        <w:rPr>
          <w:rFonts w:ascii="Arial" w:eastAsia="Cambria" w:hAnsi="Arial" w:cs="Arial"/>
          <w:spacing w:val="1"/>
          <w:lang w:val="id-ID"/>
        </w:rPr>
        <w:t xml:space="preserve"> TPA students. Stunting literacy was carried out on December 22, 2021 at the Guwosari village hall. This educational program is carried out with a duration of 120 minutes consisting of the delivery of material by the Lecturer of the Undergraduate Nutrition Study Program, Dr. Yhona Paramanatiya, S.Gz, followed by a discussion/question-and-answer session. The material provided includes the definition of stunting, the causes of stunting, how to identify stunting conditions, and how to identify stunting prevention efforts. Participants were very enthusiastic about </w:t>
      </w:r>
      <w:r w:rsidRPr="002D541E">
        <w:rPr>
          <w:rFonts w:ascii="Arial" w:eastAsia="Cambria" w:hAnsi="Arial" w:cs="Arial"/>
          <w:spacing w:val="1"/>
          <w:lang w:val="id-ID"/>
        </w:rPr>
        <w:lastRenderedPageBreak/>
        <w:t>this educational activity, indicated by the many questions asked in the question and answer session. They stated that they gained new knowledge about stunting and were ready to disseminate information to the community around Guwosari Village</w:t>
      </w:r>
      <w:r w:rsidRPr="002D541E">
        <w:rPr>
          <w:rFonts w:ascii="Arial" w:eastAsia="Cambria" w:hAnsi="Arial" w:cs="Arial"/>
          <w:spacing w:val="1"/>
        </w:rPr>
        <w:t>.</w:t>
      </w:r>
    </w:p>
    <w:p w14:paraId="46E6A2D8" w14:textId="77777777" w:rsidR="001773BA" w:rsidRPr="002D541E" w:rsidRDefault="001773BA" w:rsidP="001773BA">
      <w:pPr>
        <w:spacing w:line="276" w:lineRule="auto"/>
        <w:ind w:right="178" w:firstLine="569"/>
        <w:jc w:val="both"/>
        <w:rPr>
          <w:rFonts w:ascii="Arial" w:eastAsia="Cambria" w:hAnsi="Arial" w:cs="Arial"/>
        </w:rPr>
      </w:pPr>
      <w:r w:rsidRPr="002D541E">
        <w:rPr>
          <w:rFonts w:ascii="Arial" w:eastAsia="Cambria" w:hAnsi="Arial" w:cs="Arial"/>
        </w:rPr>
        <w:t xml:space="preserve">The first session, the implementation of </w:t>
      </w:r>
      <w:proofErr w:type="spellStart"/>
      <w:r w:rsidRPr="002D541E">
        <w:rPr>
          <w:rFonts w:ascii="Arial" w:eastAsia="Cambria" w:hAnsi="Arial" w:cs="Arial"/>
        </w:rPr>
        <w:t>PkM</w:t>
      </w:r>
      <w:proofErr w:type="spellEnd"/>
      <w:r w:rsidRPr="002D541E">
        <w:rPr>
          <w:rFonts w:ascii="Arial" w:eastAsia="Cambria" w:hAnsi="Arial" w:cs="Arial"/>
        </w:rPr>
        <w:t xml:space="preserve"> begins with the delivery of literacy materials, character education concepts, and character literacy materials about stunting. Literacy material was delivered by </w:t>
      </w:r>
      <w:proofErr w:type="spellStart"/>
      <w:r w:rsidRPr="002D541E">
        <w:rPr>
          <w:rFonts w:ascii="Arial" w:eastAsia="Cambria" w:hAnsi="Arial" w:cs="Arial"/>
        </w:rPr>
        <w:t>Ruwet</w:t>
      </w:r>
      <w:proofErr w:type="spellEnd"/>
      <w:r w:rsidRPr="002D541E">
        <w:rPr>
          <w:rFonts w:ascii="Arial" w:eastAsia="Cambria" w:hAnsi="Arial" w:cs="Arial"/>
        </w:rPr>
        <w:t xml:space="preserve"> </w:t>
      </w:r>
      <w:proofErr w:type="spellStart"/>
      <w:r w:rsidRPr="002D541E">
        <w:rPr>
          <w:rFonts w:ascii="Arial" w:eastAsia="Cambria" w:hAnsi="Arial" w:cs="Arial"/>
        </w:rPr>
        <w:t>Rusiyono</w:t>
      </w:r>
      <w:proofErr w:type="spellEnd"/>
      <w:r w:rsidRPr="002D541E">
        <w:rPr>
          <w:rFonts w:ascii="Arial" w:eastAsia="Cambria" w:hAnsi="Arial" w:cs="Arial"/>
        </w:rPr>
        <w:t xml:space="preserve">, </w:t>
      </w:r>
      <w:proofErr w:type="spellStart"/>
      <w:r w:rsidRPr="002D541E">
        <w:rPr>
          <w:rFonts w:ascii="Arial" w:eastAsia="Cambria" w:hAnsi="Arial" w:cs="Arial"/>
        </w:rPr>
        <w:t>M.Pd</w:t>
      </w:r>
      <w:proofErr w:type="spellEnd"/>
      <w:r w:rsidRPr="002D541E">
        <w:rPr>
          <w:rFonts w:ascii="Arial" w:eastAsia="Cambria" w:hAnsi="Arial" w:cs="Arial"/>
        </w:rPr>
        <w:t xml:space="preserve">. Meanwhile, the material for character and character literacy on stunting was delivered by </w:t>
      </w:r>
      <w:proofErr w:type="spellStart"/>
      <w:r w:rsidRPr="002D541E">
        <w:rPr>
          <w:rFonts w:ascii="Arial" w:eastAsia="Cambria" w:hAnsi="Arial" w:cs="Arial"/>
        </w:rPr>
        <w:t>Mufida</w:t>
      </w:r>
      <w:proofErr w:type="spellEnd"/>
      <w:r w:rsidRPr="002D541E">
        <w:rPr>
          <w:rFonts w:ascii="Arial" w:eastAsia="Cambria" w:hAnsi="Arial" w:cs="Arial"/>
        </w:rPr>
        <w:t xml:space="preserve"> </w:t>
      </w:r>
      <w:proofErr w:type="spellStart"/>
      <w:r w:rsidRPr="002D541E">
        <w:rPr>
          <w:rFonts w:ascii="Arial" w:eastAsia="Cambria" w:hAnsi="Arial" w:cs="Arial"/>
        </w:rPr>
        <w:t>Awalia</w:t>
      </w:r>
      <w:proofErr w:type="spellEnd"/>
      <w:r w:rsidRPr="002D541E">
        <w:rPr>
          <w:rFonts w:ascii="Arial" w:eastAsia="Cambria" w:hAnsi="Arial" w:cs="Arial"/>
        </w:rPr>
        <w:t xml:space="preserve"> Putri, </w:t>
      </w:r>
      <w:proofErr w:type="spellStart"/>
      <w:r w:rsidRPr="002D541E">
        <w:rPr>
          <w:rFonts w:ascii="Arial" w:eastAsia="Cambria" w:hAnsi="Arial" w:cs="Arial"/>
        </w:rPr>
        <w:t>M.Pd</w:t>
      </w:r>
      <w:proofErr w:type="spellEnd"/>
      <w:r w:rsidRPr="002D541E">
        <w:rPr>
          <w:rFonts w:ascii="Arial" w:eastAsia="Cambria" w:hAnsi="Arial" w:cs="Arial"/>
        </w:rPr>
        <w:t xml:space="preserve">. Submission of the material aims to make participants understand that stunting handling can be carried out in the TPA scope with character integration to children as the main subject of the stunting handling. </w:t>
      </w:r>
    </w:p>
    <w:p w14:paraId="19022305" w14:textId="77777777" w:rsidR="001773BA" w:rsidRPr="002D541E" w:rsidRDefault="001773BA" w:rsidP="001773BA">
      <w:pPr>
        <w:spacing w:line="276" w:lineRule="auto"/>
        <w:ind w:right="178" w:firstLine="569"/>
        <w:jc w:val="both"/>
        <w:rPr>
          <w:rFonts w:ascii="Arial" w:eastAsia="Cambria" w:hAnsi="Arial" w:cs="Arial"/>
        </w:rPr>
      </w:pPr>
      <w:r w:rsidRPr="002D541E">
        <w:rPr>
          <w:rFonts w:ascii="Arial" w:eastAsia="Cambria" w:hAnsi="Arial" w:cs="Arial"/>
        </w:rPr>
        <w:t xml:space="preserve">The second session is the delivery of character literacy integration materials to deal with stunting in the TPA curriculum. The material was delivered by </w:t>
      </w:r>
      <w:proofErr w:type="spellStart"/>
      <w:r w:rsidRPr="002D541E">
        <w:rPr>
          <w:rFonts w:ascii="Arial" w:eastAsia="Cambria" w:hAnsi="Arial" w:cs="Arial"/>
        </w:rPr>
        <w:t>Sukati</w:t>
      </w:r>
      <w:proofErr w:type="spellEnd"/>
      <w:r w:rsidRPr="002D541E">
        <w:rPr>
          <w:rFonts w:ascii="Arial" w:eastAsia="Cambria" w:hAnsi="Arial" w:cs="Arial"/>
        </w:rPr>
        <w:t xml:space="preserve">, </w:t>
      </w:r>
      <w:proofErr w:type="spellStart"/>
      <w:r w:rsidRPr="002D541E">
        <w:rPr>
          <w:rFonts w:ascii="Arial" w:eastAsia="Cambria" w:hAnsi="Arial" w:cs="Arial"/>
        </w:rPr>
        <w:t>M.Pd</w:t>
      </w:r>
      <w:proofErr w:type="spellEnd"/>
      <w:r w:rsidRPr="002D541E">
        <w:rPr>
          <w:rFonts w:ascii="Arial" w:eastAsia="Cambria" w:hAnsi="Arial" w:cs="Arial"/>
        </w:rPr>
        <w:t>. The delivery of the material aims to gain participants understanding of how to deal with stunting in TPA activities through a stunting character literacy strategy.</w:t>
      </w:r>
    </w:p>
    <w:p w14:paraId="02063589" w14:textId="77777777" w:rsidR="001773BA" w:rsidRPr="002D541E" w:rsidRDefault="001773BA" w:rsidP="001773BA">
      <w:pPr>
        <w:spacing w:line="276" w:lineRule="auto"/>
        <w:ind w:right="178" w:firstLine="569"/>
        <w:jc w:val="both"/>
        <w:rPr>
          <w:rFonts w:ascii="Arial" w:eastAsia="Cambria" w:hAnsi="Arial" w:cs="Arial"/>
        </w:rPr>
      </w:pPr>
      <w:r w:rsidRPr="002D541E">
        <w:rPr>
          <w:rFonts w:ascii="Arial" w:eastAsia="Cambria" w:hAnsi="Arial" w:cs="Arial"/>
        </w:rPr>
        <w:t>The third session, delivery of material on the concept of LVEP and literacy in the handling of stunting through the LVEP strategy. The material was delivered by An-</w:t>
      </w:r>
      <w:proofErr w:type="spellStart"/>
      <w:r w:rsidRPr="002D541E">
        <w:rPr>
          <w:rFonts w:ascii="Arial" w:eastAsia="Cambria" w:hAnsi="Arial" w:cs="Arial"/>
        </w:rPr>
        <w:t>Nisa</w:t>
      </w:r>
      <w:proofErr w:type="spellEnd"/>
      <w:r w:rsidRPr="002D541E">
        <w:rPr>
          <w:rFonts w:ascii="Arial" w:eastAsia="Cambria" w:hAnsi="Arial" w:cs="Arial"/>
        </w:rPr>
        <w:t xml:space="preserve"> </w:t>
      </w:r>
      <w:proofErr w:type="spellStart"/>
      <w:r w:rsidRPr="002D541E">
        <w:rPr>
          <w:rFonts w:ascii="Arial" w:eastAsia="Cambria" w:hAnsi="Arial" w:cs="Arial"/>
        </w:rPr>
        <w:t>Apriani</w:t>
      </w:r>
      <w:proofErr w:type="spellEnd"/>
      <w:r w:rsidRPr="002D541E">
        <w:rPr>
          <w:rFonts w:ascii="Arial" w:eastAsia="Cambria" w:hAnsi="Arial" w:cs="Arial"/>
        </w:rPr>
        <w:t xml:space="preserve">, </w:t>
      </w:r>
      <w:proofErr w:type="spellStart"/>
      <w:r w:rsidRPr="002D541E">
        <w:rPr>
          <w:rFonts w:ascii="Arial" w:eastAsia="Cambria" w:hAnsi="Arial" w:cs="Arial"/>
        </w:rPr>
        <w:t>M.Pd</w:t>
      </w:r>
      <w:proofErr w:type="spellEnd"/>
      <w:r w:rsidRPr="002D541E">
        <w:rPr>
          <w:rFonts w:ascii="Arial" w:eastAsia="Cambria" w:hAnsi="Arial" w:cs="Arial"/>
        </w:rPr>
        <w:t>. The delivery of the material aims to give participants a broader understanding of stunting handling through the LVEP strategy.</w:t>
      </w:r>
    </w:p>
    <w:p w14:paraId="7FDEBC7B" w14:textId="07914AD7" w:rsidR="001773BA" w:rsidRPr="002D541E" w:rsidRDefault="001773BA" w:rsidP="00DD4C34">
      <w:pPr>
        <w:ind w:left="471"/>
        <w:jc w:val="center"/>
        <w:rPr>
          <w:rFonts w:ascii="Arial" w:hAnsi="Arial" w:cs="Arial"/>
          <w:lang w:val="id-ID"/>
        </w:rPr>
      </w:pPr>
      <w:r w:rsidRPr="002D541E">
        <w:rPr>
          <w:rFonts w:ascii="Arial" w:hAnsi="Arial" w:cs="Arial"/>
          <w:noProof/>
          <w:lang w:val="id-ID"/>
        </w:rPr>
        <w:drawing>
          <wp:inline distT="0" distB="0" distL="0" distR="0" wp14:anchorId="10747D4D" wp14:editId="6BF0C1AA">
            <wp:extent cx="3276600" cy="22742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1813" cy="2277837"/>
                    </a:xfrm>
                    <a:prstGeom prst="rect">
                      <a:avLst/>
                    </a:prstGeom>
                    <a:noFill/>
                    <a:ln>
                      <a:noFill/>
                    </a:ln>
                  </pic:spPr>
                </pic:pic>
              </a:graphicData>
            </a:graphic>
          </wp:inline>
        </w:drawing>
      </w:r>
    </w:p>
    <w:p w14:paraId="387660D7" w14:textId="77777777" w:rsidR="001773BA" w:rsidRPr="002D541E" w:rsidRDefault="001773BA" w:rsidP="001773BA">
      <w:pPr>
        <w:spacing w:before="19"/>
        <w:ind w:left="1108"/>
        <w:rPr>
          <w:rFonts w:ascii="Arial" w:eastAsia="Cambria" w:hAnsi="Arial" w:cs="Arial"/>
          <w:lang w:val="id-ID"/>
        </w:rPr>
      </w:pPr>
      <w:r w:rsidRPr="002D541E">
        <w:rPr>
          <w:rFonts w:ascii="Arial" w:eastAsia="Cambria" w:hAnsi="Arial" w:cs="Arial"/>
        </w:rPr>
        <w:t>Figure</w:t>
      </w:r>
      <w:r w:rsidRPr="002D541E">
        <w:rPr>
          <w:rFonts w:ascii="Arial" w:eastAsia="Cambria" w:hAnsi="Arial" w:cs="Arial"/>
          <w:spacing w:val="-7"/>
          <w:lang w:val="id-ID"/>
        </w:rPr>
        <w:t xml:space="preserve"> </w:t>
      </w:r>
      <w:r w:rsidRPr="002D541E">
        <w:rPr>
          <w:rFonts w:ascii="Arial" w:eastAsia="Cambria" w:hAnsi="Arial" w:cs="Arial"/>
          <w:spacing w:val="-7"/>
        </w:rPr>
        <w:t>3</w:t>
      </w:r>
      <w:r w:rsidRPr="002D541E">
        <w:rPr>
          <w:rFonts w:ascii="Arial" w:eastAsia="Cambria" w:hAnsi="Arial" w:cs="Arial"/>
          <w:lang w:val="id-ID"/>
        </w:rPr>
        <w:t>.</w:t>
      </w:r>
      <w:r w:rsidRPr="002D541E">
        <w:rPr>
          <w:rFonts w:ascii="Arial" w:eastAsia="Cambria" w:hAnsi="Arial" w:cs="Arial"/>
          <w:spacing w:val="-2"/>
          <w:lang w:val="id-ID"/>
        </w:rPr>
        <w:t xml:space="preserve"> </w:t>
      </w:r>
      <w:r w:rsidRPr="002D541E">
        <w:rPr>
          <w:rFonts w:ascii="Arial" w:eastAsia="Cambria" w:hAnsi="Arial" w:cs="Arial"/>
          <w:lang w:val="id-ID"/>
        </w:rPr>
        <w:t xml:space="preserve">Presentation of </w:t>
      </w:r>
      <w:r w:rsidRPr="002D541E">
        <w:rPr>
          <w:rFonts w:ascii="Arial" w:eastAsia="Cambria" w:hAnsi="Arial" w:cs="Arial"/>
        </w:rPr>
        <w:t>LVEP</w:t>
      </w:r>
      <w:r w:rsidRPr="002D541E">
        <w:rPr>
          <w:rFonts w:ascii="Arial" w:eastAsia="Cambria" w:hAnsi="Arial" w:cs="Arial"/>
          <w:lang w:val="id-ID"/>
        </w:rPr>
        <w:t xml:space="preserve"> literacy material to </w:t>
      </w:r>
      <w:r w:rsidRPr="002D541E">
        <w:rPr>
          <w:rFonts w:ascii="Arial" w:eastAsia="Cambria" w:hAnsi="Arial" w:cs="Arial"/>
        </w:rPr>
        <w:t xml:space="preserve">the </w:t>
      </w:r>
      <w:r w:rsidRPr="002D541E">
        <w:rPr>
          <w:rFonts w:ascii="Arial" w:eastAsia="Cambria" w:hAnsi="Arial" w:cs="Arial"/>
          <w:lang w:val="id-ID"/>
        </w:rPr>
        <w:t>TPA Cadres</w:t>
      </w:r>
    </w:p>
    <w:p w14:paraId="0210634F" w14:textId="77777777" w:rsidR="001773BA" w:rsidRPr="002D541E" w:rsidRDefault="001773BA" w:rsidP="001773BA">
      <w:pPr>
        <w:spacing w:before="46" w:line="276" w:lineRule="auto"/>
        <w:ind w:right="93"/>
        <w:jc w:val="both"/>
        <w:rPr>
          <w:rFonts w:ascii="Arial" w:eastAsia="Cambria" w:hAnsi="Arial" w:cs="Arial"/>
          <w:b/>
          <w:bCs/>
          <w:lang w:val="id-ID"/>
        </w:rPr>
      </w:pPr>
      <w:r w:rsidRPr="002D541E">
        <w:rPr>
          <w:rFonts w:ascii="Arial" w:eastAsia="Cambria" w:hAnsi="Arial" w:cs="Arial"/>
          <w:b/>
          <w:bCs/>
          <w:lang w:val="id-ID"/>
        </w:rPr>
        <w:t xml:space="preserve">Business Literacy &amp; Entrepreneurship </w:t>
      </w:r>
    </w:p>
    <w:p w14:paraId="49BE878B" w14:textId="77777777" w:rsidR="001773BA" w:rsidRPr="002D541E" w:rsidRDefault="001773BA" w:rsidP="001773BA">
      <w:pPr>
        <w:spacing w:before="4" w:line="276" w:lineRule="auto"/>
        <w:ind w:firstLine="709"/>
        <w:jc w:val="both"/>
        <w:rPr>
          <w:rFonts w:ascii="Arial" w:eastAsia="Cambria" w:hAnsi="Arial" w:cs="Arial"/>
          <w:spacing w:val="-1"/>
          <w:lang w:val="id-ID"/>
        </w:rPr>
      </w:pPr>
      <w:r w:rsidRPr="002D541E">
        <w:rPr>
          <w:rFonts w:ascii="Arial" w:eastAsia="Cambria" w:hAnsi="Arial" w:cs="Arial"/>
          <w:spacing w:val="-1"/>
          <w:lang w:val="id-ID"/>
        </w:rPr>
        <w:t>The next community service activity is the delivery of material related to business literacy and entrepreneurship delivered by Defia Ifsantin Maula, SIP, MBA. The material presented includes the concept of entrepreneurship, entrepreneurial characteristics, advantages and disadvantages of entrepreneurship, building an entrepreneurial mindset, and making business plans for the environment family. Entrepreneurial families are expected to be able to</w:t>
      </w:r>
      <w:r w:rsidRPr="002D541E">
        <w:rPr>
          <w:rFonts w:ascii="Arial" w:eastAsia="Cambria" w:hAnsi="Arial" w:cs="Arial"/>
          <w:spacing w:val="-1"/>
        </w:rPr>
        <w:t xml:space="preserve"> </w:t>
      </w:r>
      <w:r w:rsidRPr="002D541E">
        <w:rPr>
          <w:rFonts w:ascii="Arial" w:eastAsia="Cambria" w:hAnsi="Arial" w:cs="Arial"/>
          <w:spacing w:val="-1"/>
          <w:lang w:val="id-ID"/>
        </w:rPr>
        <w:t>more economically empowered so that they can contribute to reducing the stunting rate in Guwosari village starting from the family environment. Thus strengthening business literacy programs in the field of business &amp; entrepreneurship with the aim of empowering the family economy</w:t>
      </w:r>
      <w:r w:rsidRPr="002D541E">
        <w:rPr>
          <w:rFonts w:ascii="Arial" w:eastAsia="Cambria" w:hAnsi="Arial" w:cs="Arial"/>
          <w:spacing w:val="-1"/>
        </w:rPr>
        <w:t xml:space="preserve"> are</w:t>
      </w:r>
      <w:r w:rsidRPr="002D541E">
        <w:rPr>
          <w:rFonts w:ascii="Arial" w:eastAsia="Cambria" w:hAnsi="Arial" w:cs="Arial"/>
          <w:spacing w:val="-1"/>
          <w:lang w:val="id-ID"/>
        </w:rPr>
        <w:t xml:space="preserve"> believed to be able to support the reduction of stunting prevalence, due to the following factors:</w:t>
      </w:r>
      <w:r w:rsidRPr="002D541E">
        <w:rPr>
          <w:rFonts w:ascii="Arial" w:eastAsia="Cambria" w:hAnsi="Arial" w:cs="Arial"/>
          <w:spacing w:val="-1"/>
        </w:rPr>
        <w:t xml:space="preserve"> </w:t>
      </w:r>
      <w:r w:rsidRPr="002D541E">
        <w:rPr>
          <w:rFonts w:ascii="Arial" w:eastAsia="Cambria" w:hAnsi="Arial" w:cs="Arial"/>
          <w:spacing w:val="-1"/>
          <w:lang w:val="id-ID"/>
        </w:rPr>
        <w:t>business &amp; entrepreneurship can affect the education level of family food security, access to health services, and environmental sanitation.</w:t>
      </w:r>
    </w:p>
    <w:p w14:paraId="2D62C208" w14:textId="77777777" w:rsidR="001773BA" w:rsidRPr="002D541E" w:rsidRDefault="001773BA" w:rsidP="001773BA">
      <w:pPr>
        <w:spacing w:line="200" w:lineRule="exact"/>
        <w:rPr>
          <w:rFonts w:ascii="Arial" w:hAnsi="Arial" w:cs="Arial"/>
          <w:lang w:val="id-ID"/>
        </w:rPr>
      </w:pPr>
    </w:p>
    <w:p w14:paraId="40BA71EA" w14:textId="77777777" w:rsidR="001773BA" w:rsidRPr="002D541E" w:rsidRDefault="001773BA" w:rsidP="001773BA">
      <w:pPr>
        <w:rPr>
          <w:rFonts w:ascii="Arial" w:eastAsia="Cambria" w:hAnsi="Arial" w:cs="Arial"/>
          <w:lang w:val="id-ID"/>
        </w:rPr>
      </w:pPr>
      <w:r w:rsidRPr="002D541E">
        <w:rPr>
          <w:rFonts w:ascii="Arial" w:eastAsia="Cambria" w:hAnsi="Arial" w:cs="Arial"/>
          <w:b/>
          <w:bCs/>
          <w:lang w:val="id-ID"/>
        </w:rPr>
        <w:lastRenderedPageBreak/>
        <w:t>Digitization of Literacy</w:t>
      </w:r>
      <w:r w:rsidRPr="002D541E">
        <w:rPr>
          <w:rFonts w:ascii="Arial" w:eastAsia="Cambria" w:hAnsi="Arial" w:cs="Arial"/>
          <w:lang w:val="id-ID"/>
        </w:rPr>
        <w:t xml:space="preserve"> </w:t>
      </w:r>
    </w:p>
    <w:p w14:paraId="4BB10303" w14:textId="77777777" w:rsidR="001773BA" w:rsidRPr="002D541E" w:rsidRDefault="001773BA" w:rsidP="001773BA">
      <w:pPr>
        <w:spacing w:before="4" w:line="276" w:lineRule="auto"/>
        <w:ind w:firstLine="709"/>
        <w:jc w:val="both"/>
        <w:rPr>
          <w:rFonts w:ascii="Arial" w:eastAsia="Cambria" w:hAnsi="Arial" w:cs="Arial"/>
          <w:spacing w:val="-1"/>
          <w:lang w:val="id-ID"/>
        </w:rPr>
      </w:pPr>
      <w:r w:rsidRPr="002D541E">
        <w:rPr>
          <w:rFonts w:ascii="Arial" w:eastAsia="Cambria" w:hAnsi="Arial" w:cs="Arial"/>
          <w:spacing w:val="-1"/>
          <w:lang w:val="id-ID"/>
        </w:rPr>
        <w:t>Literacy digitization program through library information system</w:t>
      </w:r>
      <w:r w:rsidRPr="002D541E">
        <w:rPr>
          <w:rFonts w:ascii="Arial" w:eastAsia="Cambria" w:hAnsi="Arial" w:cs="Arial"/>
          <w:spacing w:val="-1"/>
        </w:rPr>
        <w:t xml:space="preserve"> </w:t>
      </w:r>
      <w:r w:rsidRPr="002D541E">
        <w:rPr>
          <w:rFonts w:ascii="Arial" w:eastAsia="Cambria" w:hAnsi="Arial" w:cs="Arial"/>
          <w:spacing w:val="-1"/>
          <w:lang w:val="id-ID"/>
        </w:rPr>
        <w:t xml:space="preserve">can facilitate access anywhere and anytime. The development of library information system features includes bibliography, circulation, membership, master file, stock take, system, reporting, and serial control. The bibliography module manages bibliographies/catalogs and item databases/copies. Circulation module to circulate library goods such as borrowing and returning. The membership module manages library membership. The master file module manages reference data to be used by other modules. The stocktake module performs the library stock management process. The system module configures system, user, and backup behavior. The reporting module maintains dynamic, real-time reports on library collections and circulation. The serial control module performs control management of the host system configuration. Figure </w:t>
      </w:r>
      <w:r w:rsidRPr="002D541E">
        <w:rPr>
          <w:rFonts w:ascii="Arial" w:eastAsia="Cambria" w:hAnsi="Arial" w:cs="Arial"/>
          <w:spacing w:val="-1"/>
        </w:rPr>
        <w:t>4</w:t>
      </w:r>
      <w:r w:rsidRPr="002D541E">
        <w:rPr>
          <w:rFonts w:ascii="Arial" w:eastAsia="Cambria" w:hAnsi="Arial" w:cs="Arial"/>
          <w:spacing w:val="-1"/>
          <w:lang w:val="id-ID"/>
        </w:rPr>
        <w:t xml:space="preserve"> shows the system home page</w:t>
      </w:r>
      <w:r w:rsidRPr="002D541E">
        <w:rPr>
          <w:rFonts w:ascii="Arial" w:eastAsia="Cambria" w:hAnsi="Arial" w:cs="Arial"/>
          <w:spacing w:val="-1"/>
        </w:rPr>
        <w:t xml:space="preserve"> </w:t>
      </w:r>
      <w:r w:rsidRPr="002D541E">
        <w:rPr>
          <w:rFonts w:ascii="Arial" w:eastAsia="Cambria" w:hAnsi="Arial" w:cs="Arial"/>
          <w:spacing w:val="-1"/>
          <w:lang w:val="id-ID"/>
        </w:rPr>
        <w:t>library information. This page is displayed to all residents so that library members/non-library members can review the digital literacy collection in Guwosari Village.</w:t>
      </w:r>
    </w:p>
    <w:p w14:paraId="60CD5E3C" w14:textId="77777777" w:rsidR="001773BA" w:rsidRPr="002D541E" w:rsidRDefault="001773BA" w:rsidP="00DD4C34">
      <w:pPr>
        <w:ind w:left="500"/>
        <w:jc w:val="center"/>
        <w:rPr>
          <w:rFonts w:ascii="Arial" w:hAnsi="Arial" w:cs="Arial"/>
          <w:lang w:val="id-ID"/>
        </w:rPr>
      </w:pPr>
      <w:r w:rsidRPr="002D541E">
        <w:rPr>
          <w:rFonts w:ascii="Arial" w:hAnsi="Arial" w:cs="Arial"/>
          <w:noProof/>
          <w:lang w:val="id-ID"/>
        </w:rPr>
        <w:drawing>
          <wp:inline distT="0" distB="0" distL="0" distR="0" wp14:anchorId="3A65FF33" wp14:editId="3F295692">
            <wp:extent cx="2638771" cy="131508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6305" cy="1323824"/>
                    </a:xfrm>
                    <a:prstGeom prst="rect">
                      <a:avLst/>
                    </a:prstGeom>
                    <a:noFill/>
                    <a:ln>
                      <a:noFill/>
                    </a:ln>
                  </pic:spPr>
                </pic:pic>
              </a:graphicData>
            </a:graphic>
          </wp:inline>
        </w:drawing>
      </w:r>
    </w:p>
    <w:p w14:paraId="41A4FCF6" w14:textId="77777777" w:rsidR="001773BA" w:rsidRPr="002D541E" w:rsidRDefault="001773BA" w:rsidP="001773BA">
      <w:pPr>
        <w:spacing w:before="47"/>
        <w:ind w:right="67"/>
        <w:jc w:val="center"/>
        <w:rPr>
          <w:rFonts w:ascii="Arial" w:eastAsia="Cambria" w:hAnsi="Arial" w:cs="Arial"/>
          <w:lang w:val="id-ID"/>
        </w:rPr>
      </w:pPr>
      <w:r w:rsidRPr="002D541E">
        <w:rPr>
          <w:rFonts w:ascii="Arial" w:eastAsia="Cambria" w:hAnsi="Arial" w:cs="Arial"/>
        </w:rPr>
        <w:t>Figure 4</w:t>
      </w:r>
      <w:r w:rsidRPr="002D541E">
        <w:rPr>
          <w:rFonts w:ascii="Arial" w:eastAsia="Cambria" w:hAnsi="Arial" w:cs="Arial"/>
          <w:lang w:val="id-ID"/>
        </w:rPr>
        <w:t>.</w:t>
      </w:r>
      <w:r w:rsidRPr="002D541E">
        <w:rPr>
          <w:rFonts w:ascii="Arial" w:eastAsia="Cambria" w:hAnsi="Arial" w:cs="Arial"/>
          <w:spacing w:val="-2"/>
          <w:lang w:val="id-ID"/>
        </w:rPr>
        <w:t xml:space="preserve"> </w:t>
      </w:r>
      <w:r w:rsidRPr="002D541E">
        <w:rPr>
          <w:rFonts w:ascii="Arial" w:eastAsia="Cambria" w:hAnsi="Arial" w:cs="Arial"/>
          <w:lang w:val="id-ID"/>
        </w:rPr>
        <w:t>Homepage</w:t>
      </w:r>
    </w:p>
    <w:p w14:paraId="7189490C" w14:textId="77777777" w:rsidR="001773BA" w:rsidRPr="002D541E" w:rsidRDefault="001773BA" w:rsidP="001773BA">
      <w:pPr>
        <w:spacing w:line="200" w:lineRule="exact"/>
        <w:rPr>
          <w:rFonts w:ascii="Arial" w:hAnsi="Arial" w:cs="Arial"/>
          <w:lang w:val="id-ID"/>
        </w:rPr>
      </w:pPr>
    </w:p>
    <w:p w14:paraId="3AC44FD7" w14:textId="77777777" w:rsidR="001773BA" w:rsidRPr="002D541E" w:rsidRDefault="001773BA" w:rsidP="001773BA">
      <w:pPr>
        <w:spacing w:line="276" w:lineRule="auto"/>
        <w:ind w:right="92" w:firstLine="567"/>
        <w:jc w:val="both"/>
        <w:rPr>
          <w:rFonts w:ascii="Arial" w:hAnsi="Arial" w:cs="Arial"/>
          <w:lang w:val="id-ID"/>
        </w:rPr>
      </w:pPr>
      <w:r w:rsidRPr="002D541E">
        <w:rPr>
          <w:rFonts w:ascii="Arial" w:eastAsia="Cambria" w:hAnsi="Arial" w:cs="Arial"/>
        </w:rPr>
        <w:t xml:space="preserve">Figure. 5 shows </w:t>
      </w:r>
      <w:r w:rsidRPr="002D541E">
        <w:rPr>
          <w:rFonts w:ascii="Arial" w:eastAsia="Cambria" w:hAnsi="Arial" w:cs="Arial"/>
          <w:lang w:val="id-ID"/>
        </w:rPr>
        <w:t>Shows detailed information on digital literacy collections. This information displays the biodata/identity of the selected digital literacy. Identity includes series title, publisher, media type, isbn, brief description of literacy, and other variables.</w:t>
      </w:r>
    </w:p>
    <w:p w14:paraId="1837B5F6" w14:textId="77777777" w:rsidR="001773BA" w:rsidRPr="002D541E" w:rsidRDefault="001773BA" w:rsidP="001773BA">
      <w:pPr>
        <w:spacing w:line="200" w:lineRule="exact"/>
        <w:rPr>
          <w:rFonts w:ascii="Arial" w:hAnsi="Arial" w:cs="Arial"/>
          <w:lang w:val="id-ID"/>
        </w:rPr>
      </w:pPr>
    </w:p>
    <w:p w14:paraId="2C4C6374" w14:textId="77777777" w:rsidR="001773BA" w:rsidRPr="002D541E" w:rsidRDefault="001773BA" w:rsidP="00DD4C34">
      <w:pPr>
        <w:ind w:left="1165" w:hanging="739"/>
        <w:jc w:val="center"/>
        <w:rPr>
          <w:rFonts w:ascii="Arial" w:hAnsi="Arial" w:cs="Arial"/>
          <w:lang w:val="id-ID"/>
        </w:rPr>
      </w:pPr>
      <w:r w:rsidRPr="002D541E">
        <w:rPr>
          <w:rFonts w:ascii="Arial" w:hAnsi="Arial" w:cs="Arial"/>
          <w:noProof/>
          <w:lang w:val="id-ID"/>
        </w:rPr>
        <w:drawing>
          <wp:inline distT="0" distB="0" distL="0" distR="0" wp14:anchorId="65313DF7" wp14:editId="5D0C9ED4">
            <wp:extent cx="2759059" cy="152908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3071" cy="1553472"/>
                    </a:xfrm>
                    <a:prstGeom prst="rect">
                      <a:avLst/>
                    </a:prstGeom>
                    <a:noFill/>
                    <a:ln>
                      <a:noFill/>
                    </a:ln>
                  </pic:spPr>
                </pic:pic>
              </a:graphicData>
            </a:graphic>
          </wp:inline>
        </w:drawing>
      </w:r>
    </w:p>
    <w:p w14:paraId="09901EC1" w14:textId="77777777" w:rsidR="001773BA" w:rsidRPr="002D541E" w:rsidRDefault="001773BA" w:rsidP="001773BA">
      <w:pPr>
        <w:spacing w:before="47"/>
        <w:ind w:left="1577" w:right="1221"/>
        <w:jc w:val="center"/>
        <w:rPr>
          <w:rFonts w:ascii="Arial" w:eastAsia="Cambria" w:hAnsi="Arial" w:cs="Arial"/>
          <w:lang w:val="id-ID"/>
        </w:rPr>
      </w:pPr>
      <w:r w:rsidRPr="002D541E">
        <w:rPr>
          <w:rFonts w:ascii="Arial" w:eastAsia="Cambria" w:hAnsi="Arial" w:cs="Arial"/>
        </w:rPr>
        <w:t>Figure 5</w:t>
      </w:r>
      <w:r w:rsidRPr="002D541E">
        <w:rPr>
          <w:rFonts w:ascii="Arial" w:eastAsia="Cambria" w:hAnsi="Arial" w:cs="Arial"/>
          <w:lang w:val="id-ID"/>
        </w:rPr>
        <w:t>.</w:t>
      </w:r>
      <w:r w:rsidRPr="002D541E">
        <w:rPr>
          <w:rFonts w:ascii="Arial" w:eastAsia="Cambria" w:hAnsi="Arial" w:cs="Arial"/>
          <w:spacing w:val="-2"/>
          <w:lang w:val="id-ID"/>
        </w:rPr>
        <w:t xml:space="preserve"> </w:t>
      </w:r>
      <w:r w:rsidRPr="002D541E">
        <w:rPr>
          <w:rFonts w:ascii="Arial" w:eastAsia="Cambria" w:hAnsi="Arial" w:cs="Arial"/>
          <w:lang w:val="id-ID"/>
        </w:rPr>
        <w:t>Book/Digital Literacy Information Detail Page</w:t>
      </w:r>
    </w:p>
    <w:p w14:paraId="78F87BC5" w14:textId="77777777" w:rsidR="001773BA" w:rsidRPr="002D541E" w:rsidRDefault="001773BA" w:rsidP="001773BA">
      <w:pPr>
        <w:spacing w:before="47"/>
        <w:ind w:left="1577" w:right="1221"/>
        <w:jc w:val="center"/>
        <w:rPr>
          <w:rFonts w:ascii="Arial" w:eastAsia="Cambria" w:hAnsi="Arial" w:cs="Arial"/>
          <w:lang w:val="id-ID"/>
        </w:rPr>
      </w:pPr>
    </w:p>
    <w:p w14:paraId="6FB13477" w14:textId="77777777" w:rsidR="001773BA" w:rsidRPr="002D541E" w:rsidRDefault="001773BA" w:rsidP="001773BA">
      <w:pPr>
        <w:spacing w:before="10" w:line="276" w:lineRule="auto"/>
        <w:jc w:val="both"/>
        <w:rPr>
          <w:rFonts w:ascii="Arial" w:eastAsia="Cambria" w:hAnsi="Arial" w:cs="Arial"/>
          <w:lang w:val="id-ID"/>
        </w:rPr>
      </w:pPr>
      <w:r w:rsidRPr="002D541E">
        <w:rPr>
          <w:rFonts w:ascii="Arial" w:eastAsia="Cambria" w:hAnsi="Arial" w:cs="Arial"/>
          <w:lang w:val="id-ID"/>
        </w:rPr>
        <w:t>Figure 6 is an administrator page to perform data management of the entire library information system management.</w:t>
      </w:r>
    </w:p>
    <w:p w14:paraId="7C36BBD4" w14:textId="77777777" w:rsidR="001773BA" w:rsidRPr="002D541E" w:rsidRDefault="001773BA" w:rsidP="001773BA">
      <w:pPr>
        <w:spacing w:before="10" w:line="276" w:lineRule="auto"/>
        <w:jc w:val="both"/>
        <w:rPr>
          <w:rFonts w:ascii="Arial" w:hAnsi="Arial" w:cs="Arial"/>
          <w:lang w:val="id-ID"/>
        </w:rPr>
      </w:pPr>
    </w:p>
    <w:p w14:paraId="5AD0A4EE" w14:textId="77777777" w:rsidR="001773BA" w:rsidRPr="002D541E" w:rsidRDefault="001773BA" w:rsidP="001773BA">
      <w:pPr>
        <w:spacing w:line="200" w:lineRule="exact"/>
        <w:rPr>
          <w:rFonts w:ascii="Arial" w:hAnsi="Arial" w:cs="Arial"/>
          <w:lang w:val="id-ID"/>
        </w:rPr>
      </w:pPr>
    </w:p>
    <w:p w14:paraId="1154347A" w14:textId="77777777" w:rsidR="001773BA" w:rsidRPr="002D541E" w:rsidRDefault="001773BA" w:rsidP="00DD4C34">
      <w:pPr>
        <w:ind w:left="500"/>
        <w:jc w:val="center"/>
        <w:rPr>
          <w:rFonts w:ascii="Arial" w:hAnsi="Arial" w:cs="Arial"/>
          <w:lang w:val="id-ID"/>
        </w:rPr>
      </w:pPr>
      <w:r w:rsidRPr="002D541E">
        <w:rPr>
          <w:rFonts w:ascii="Arial" w:hAnsi="Arial" w:cs="Arial"/>
          <w:noProof/>
          <w:lang w:val="id-ID"/>
        </w:rPr>
        <w:lastRenderedPageBreak/>
        <w:drawing>
          <wp:inline distT="0" distB="0" distL="0" distR="0" wp14:anchorId="3574CD0E" wp14:editId="30FF4600">
            <wp:extent cx="2895600" cy="15286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767" cy="1544034"/>
                    </a:xfrm>
                    <a:prstGeom prst="rect">
                      <a:avLst/>
                    </a:prstGeom>
                    <a:noFill/>
                    <a:ln>
                      <a:noFill/>
                    </a:ln>
                  </pic:spPr>
                </pic:pic>
              </a:graphicData>
            </a:graphic>
          </wp:inline>
        </w:drawing>
      </w:r>
    </w:p>
    <w:p w14:paraId="666DE304" w14:textId="77777777" w:rsidR="001773BA" w:rsidRPr="002D541E" w:rsidRDefault="001773BA" w:rsidP="001773BA">
      <w:pPr>
        <w:spacing w:before="6" w:line="180" w:lineRule="exact"/>
        <w:rPr>
          <w:rFonts w:ascii="Arial" w:eastAsia="Cambria" w:hAnsi="Arial" w:cs="Arial"/>
          <w:lang w:val="id-ID"/>
        </w:rPr>
      </w:pPr>
    </w:p>
    <w:p w14:paraId="20AB0139" w14:textId="77777777" w:rsidR="001773BA" w:rsidRPr="002D541E" w:rsidRDefault="001773BA" w:rsidP="001773BA">
      <w:pPr>
        <w:spacing w:before="6" w:line="180" w:lineRule="exact"/>
        <w:jc w:val="center"/>
        <w:rPr>
          <w:rFonts w:ascii="Arial" w:eastAsia="Cambria" w:hAnsi="Arial" w:cs="Arial"/>
          <w:lang w:val="id-ID"/>
        </w:rPr>
      </w:pPr>
      <w:r w:rsidRPr="002D541E">
        <w:rPr>
          <w:rFonts w:ascii="Arial" w:eastAsia="Cambria" w:hAnsi="Arial" w:cs="Arial"/>
          <w:lang w:val="id-ID"/>
        </w:rPr>
        <w:t>Figure 6. Administrator Page</w:t>
      </w:r>
    </w:p>
    <w:p w14:paraId="5B5AA958" w14:textId="77777777" w:rsidR="001773BA" w:rsidRPr="002D541E" w:rsidRDefault="001773BA" w:rsidP="001773BA">
      <w:pPr>
        <w:spacing w:before="6" w:line="180" w:lineRule="exact"/>
        <w:jc w:val="center"/>
        <w:rPr>
          <w:rFonts w:ascii="Arial" w:hAnsi="Arial" w:cs="Arial"/>
          <w:lang w:val="id-ID"/>
        </w:rPr>
      </w:pPr>
    </w:p>
    <w:p w14:paraId="1197451D" w14:textId="77777777" w:rsidR="001773BA" w:rsidRPr="002D541E" w:rsidRDefault="001773BA" w:rsidP="001773BA">
      <w:pPr>
        <w:spacing w:before="8" w:line="276" w:lineRule="auto"/>
        <w:jc w:val="both"/>
        <w:rPr>
          <w:rFonts w:ascii="Arial" w:hAnsi="Arial" w:cs="Arial"/>
          <w:lang w:val="id-ID"/>
        </w:rPr>
      </w:pPr>
      <w:r w:rsidRPr="002D541E">
        <w:rPr>
          <w:rFonts w:ascii="Arial" w:eastAsia="Cambria" w:hAnsi="Arial" w:cs="Arial"/>
          <w:lang w:val="id-ID"/>
        </w:rPr>
        <w:t>Figure 7 shows the catalog settings page on the library information system. Catalog settings set all the attributes of the digital literacy identity.</w:t>
      </w:r>
    </w:p>
    <w:p w14:paraId="73DBE9CE" w14:textId="77777777" w:rsidR="001773BA" w:rsidRPr="002D541E" w:rsidRDefault="001773BA" w:rsidP="00DD4C34">
      <w:pPr>
        <w:spacing w:line="360" w:lineRule="auto"/>
        <w:ind w:left="836" w:hanging="410"/>
        <w:jc w:val="center"/>
        <w:rPr>
          <w:rFonts w:ascii="Arial" w:hAnsi="Arial" w:cs="Arial"/>
          <w:lang w:val="id-ID"/>
        </w:rPr>
      </w:pPr>
      <w:r w:rsidRPr="002D541E">
        <w:rPr>
          <w:rFonts w:ascii="Arial" w:hAnsi="Arial" w:cs="Arial"/>
          <w:noProof/>
          <w:lang w:val="id-ID"/>
        </w:rPr>
        <w:drawing>
          <wp:inline distT="0" distB="0" distL="0" distR="0" wp14:anchorId="4CA40B46" wp14:editId="610EAADC">
            <wp:extent cx="2438400" cy="1413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3689" cy="1422745"/>
                    </a:xfrm>
                    <a:prstGeom prst="rect">
                      <a:avLst/>
                    </a:prstGeom>
                    <a:noFill/>
                    <a:ln>
                      <a:noFill/>
                    </a:ln>
                  </pic:spPr>
                </pic:pic>
              </a:graphicData>
            </a:graphic>
          </wp:inline>
        </w:drawing>
      </w:r>
    </w:p>
    <w:p w14:paraId="56A588D5" w14:textId="77777777" w:rsidR="001773BA" w:rsidRPr="002D541E" w:rsidRDefault="001773BA" w:rsidP="001773BA">
      <w:pPr>
        <w:spacing w:line="200" w:lineRule="exact"/>
        <w:jc w:val="center"/>
        <w:rPr>
          <w:rFonts w:ascii="Arial" w:hAnsi="Arial" w:cs="Arial"/>
          <w:lang w:val="id-ID"/>
        </w:rPr>
      </w:pPr>
      <w:r w:rsidRPr="002D541E">
        <w:rPr>
          <w:rFonts w:ascii="Arial" w:eastAsia="Cambria" w:hAnsi="Arial" w:cs="Arial"/>
          <w:lang w:val="id-ID"/>
        </w:rPr>
        <w:t xml:space="preserve">Figure </w:t>
      </w:r>
      <w:r w:rsidRPr="002D541E">
        <w:rPr>
          <w:rFonts w:ascii="Arial" w:eastAsia="Cambria" w:hAnsi="Arial" w:cs="Arial"/>
        </w:rPr>
        <w:t>7</w:t>
      </w:r>
      <w:r w:rsidRPr="002D541E">
        <w:rPr>
          <w:rFonts w:ascii="Arial" w:eastAsia="Cambria" w:hAnsi="Arial" w:cs="Arial"/>
          <w:lang w:val="id-ID"/>
        </w:rPr>
        <w:t>. Catalog Settings Page</w:t>
      </w:r>
    </w:p>
    <w:p w14:paraId="277F3D1B" w14:textId="77777777" w:rsidR="001773BA" w:rsidRPr="002D541E" w:rsidRDefault="001773BA" w:rsidP="001773BA">
      <w:pPr>
        <w:spacing w:line="200" w:lineRule="exact"/>
        <w:rPr>
          <w:rFonts w:ascii="Arial" w:hAnsi="Arial" w:cs="Arial"/>
          <w:lang w:val="id-ID"/>
        </w:rPr>
      </w:pPr>
    </w:p>
    <w:p w14:paraId="5757F399" w14:textId="77777777" w:rsidR="001773BA" w:rsidRPr="002D541E" w:rsidRDefault="001773BA" w:rsidP="001773BA">
      <w:pPr>
        <w:ind w:left="140"/>
        <w:rPr>
          <w:rFonts w:ascii="Arial" w:eastAsia="Cambria" w:hAnsi="Arial" w:cs="Arial"/>
          <w:lang w:val="id-ID"/>
        </w:rPr>
      </w:pPr>
      <w:r w:rsidRPr="002D541E">
        <w:rPr>
          <w:rFonts w:ascii="Arial" w:eastAsia="Cambria" w:hAnsi="Arial" w:cs="Arial"/>
          <w:b/>
          <w:lang w:val="id-ID"/>
        </w:rPr>
        <w:t>D</w:t>
      </w:r>
      <w:r w:rsidRPr="002D541E">
        <w:rPr>
          <w:rFonts w:ascii="Arial" w:eastAsia="Cambria" w:hAnsi="Arial" w:cs="Arial"/>
          <w:b/>
        </w:rPr>
        <w:t>ISCUSSION</w:t>
      </w:r>
      <w:r w:rsidRPr="002D541E">
        <w:rPr>
          <w:rFonts w:ascii="Arial" w:eastAsia="Cambria" w:hAnsi="Arial" w:cs="Arial"/>
          <w:b/>
          <w:spacing w:val="-8"/>
          <w:lang w:val="id-ID"/>
        </w:rPr>
        <w:t xml:space="preserve"> </w:t>
      </w:r>
    </w:p>
    <w:p w14:paraId="175748AF" w14:textId="7782EC62" w:rsidR="001773BA" w:rsidRPr="002D541E" w:rsidRDefault="001773BA" w:rsidP="001773BA">
      <w:pPr>
        <w:spacing w:line="276" w:lineRule="auto"/>
        <w:ind w:left="140" w:right="129" w:firstLine="720"/>
        <w:jc w:val="both"/>
        <w:rPr>
          <w:rFonts w:ascii="Arial" w:eastAsia="Cambria" w:hAnsi="Arial" w:cs="Arial"/>
          <w:lang w:val="id-ID"/>
        </w:rPr>
      </w:pPr>
      <w:r w:rsidRPr="002D541E">
        <w:rPr>
          <w:rFonts w:ascii="Arial" w:eastAsia="Cambria" w:hAnsi="Arial" w:cs="Arial"/>
          <w:spacing w:val="-1"/>
          <w:lang w:val="id-ID"/>
        </w:rPr>
        <w:t xml:space="preserve">The targets of Al-Qur'an Literacy are TPA managers because it is from these TPA teachers that the spread of learning to read the Qur'an begins. Learning the Qur'an must </w:t>
      </w:r>
      <w:r w:rsidRPr="002D541E">
        <w:rPr>
          <w:rFonts w:ascii="Arial" w:eastAsia="Cambria" w:hAnsi="Arial" w:cs="Arial"/>
          <w:spacing w:val="-1"/>
        </w:rPr>
        <w:t xml:space="preserve">be </w:t>
      </w:r>
      <w:r w:rsidRPr="002D541E">
        <w:rPr>
          <w:rFonts w:ascii="Arial" w:eastAsia="Cambria" w:hAnsi="Arial" w:cs="Arial"/>
          <w:spacing w:val="-1"/>
          <w:lang w:val="id-ID"/>
        </w:rPr>
        <w:t>start</w:t>
      </w:r>
      <w:r w:rsidRPr="002D541E">
        <w:rPr>
          <w:rFonts w:ascii="Arial" w:eastAsia="Cambria" w:hAnsi="Arial" w:cs="Arial"/>
          <w:spacing w:val="-1"/>
        </w:rPr>
        <w:t>ed</w:t>
      </w:r>
      <w:r w:rsidRPr="002D541E">
        <w:rPr>
          <w:rFonts w:ascii="Arial" w:eastAsia="Cambria" w:hAnsi="Arial" w:cs="Arial"/>
          <w:spacing w:val="-1"/>
          <w:lang w:val="id-ID"/>
        </w:rPr>
        <w:t xml:space="preserve"> </w:t>
      </w:r>
      <w:r w:rsidRPr="002D541E">
        <w:rPr>
          <w:rFonts w:ascii="Arial" w:eastAsia="Cambria" w:hAnsi="Arial" w:cs="Arial"/>
          <w:spacing w:val="-1"/>
        </w:rPr>
        <w:t xml:space="preserve">at the early age </w:t>
      </w:r>
      <w:r w:rsidRPr="002D541E">
        <w:rPr>
          <w:rFonts w:ascii="Arial" w:eastAsia="Cambria" w:hAnsi="Arial" w:cs="Arial"/>
          <w:spacing w:val="-1"/>
          <w:lang w:val="id-ID"/>
        </w:rPr>
        <w:t>because reading the Qur'an is a basic skill for Muslims to have the ability to understand the contents of the Qur'an</w:t>
      </w:r>
      <w:r w:rsidRPr="002D541E">
        <w:rPr>
          <w:rFonts w:ascii="Arial" w:eastAsia="Cambria" w:hAnsi="Arial" w:cs="Arial"/>
          <w:spacing w:val="-1"/>
          <w:lang w:val="id-ID"/>
        </w:rPr>
        <w:fldChar w:fldCharType="begin" w:fldLock="1"/>
      </w:r>
      <w:r w:rsidR="00DD4C34">
        <w:rPr>
          <w:rFonts w:ascii="Arial" w:eastAsia="Cambria" w:hAnsi="Arial" w:cs="Arial"/>
          <w:spacing w:val="-1"/>
          <w:lang w:val="id-ID"/>
        </w:rPr>
        <w:instrText>ADDIN CSL_CITATION {"citationItems":[{"id":"ITEM-1","itemData":{"author":[{"dropping-particle":"","family":"Sadiyah, K., &amp; Kholili","given":"S. A.","non-dropping-particle":"","parse-names":false,"suffix":""}],"container-title":"Jurnal Pengabdian Masyarakat Multidisiplin","id":"ITEM-1","issue":"3","issued":{"date-parts":[["2021"]]},"page":"148-153","title":"Pendampingan Pembelajaran Baca Tulis Al Quran Pada Siswa SD Negeri 2 Kuwasen Jepara","type":"article-journal","volume":"4"},"uris":["http://www.mendeley.com/documents/?uuid=25238598-3cd9-48b6-8067-ef4d02becb4c"]}],"mendeley":{"formattedCitation":"(Sadiyah, K., &amp; Kholili, 2021)","plainTextFormattedCitation":"(Sadiyah, K., &amp; Kholili, 2021)","previouslyFormattedCitation":"(Sadiyah, K., &amp; Kholili, 2021)"},"properties":{"noteIndex":0},"schema":"https://github.com/citation-style-language/schema/raw/master/csl-citation.json"}</w:instrText>
      </w:r>
      <w:r w:rsidRPr="002D541E">
        <w:rPr>
          <w:rFonts w:ascii="Arial" w:eastAsia="Cambria" w:hAnsi="Arial" w:cs="Arial"/>
          <w:spacing w:val="-1"/>
          <w:lang w:val="id-ID"/>
        </w:rPr>
        <w:fldChar w:fldCharType="separate"/>
      </w:r>
      <w:r w:rsidR="00DD4C34" w:rsidRPr="00DD4C34">
        <w:rPr>
          <w:rFonts w:ascii="Arial" w:eastAsia="Cambria" w:hAnsi="Arial" w:cs="Arial"/>
          <w:noProof/>
          <w:spacing w:val="-1"/>
          <w:lang w:val="id-ID"/>
        </w:rPr>
        <w:t>(Sadiyah, K., &amp; Kholili, 2021)</w:t>
      </w:r>
      <w:r w:rsidRPr="002D541E">
        <w:rPr>
          <w:rFonts w:ascii="Arial" w:eastAsia="Cambria" w:hAnsi="Arial" w:cs="Arial"/>
          <w:spacing w:val="-1"/>
          <w:lang w:val="id-ID"/>
        </w:rPr>
        <w:fldChar w:fldCharType="end"/>
      </w:r>
      <w:r w:rsidRPr="002D541E">
        <w:rPr>
          <w:rFonts w:ascii="Arial" w:eastAsia="Cambria" w:hAnsi="Arial" w:cs="Arial"/>
          <w:spacing w:val="-1"/>
          <w:lang w:val="id-ID"/>
        </w:rPr>
        <w:t>. This training begins with learning the book of Iqra 'which starts with basic knowledge whose reading consists of two or three letters so that you can finally read one verse. Furthermore, in this training the TPA teachers were also assisted to teach tahfiz to children so that the reading of the makharizul letters</w:t>
      </w:r>
      <w:r w:rsidRPr="002D541E">
        <w:rPr>
          <w:rFonts w:ascii="Arial" w:eastAsia="Cambria" w:hAnsi="Arial" w:cs="Arial"/>
          <w:spacing w:val="-1"/>
        </w:rPr>
        <w:t xml:space="preserve"> is</w:t>
      </w:r>
      <w:r w:rsidRPr="002D541E">
        <w:rPr>
          <w:rFonts w:ascii="Arial" w:eastAsia="Cambria" w:hAnsi="Arial" w:cs="Arial"/>
          <w:spacing w:val="-1"/>
          <w:lang w:val="id-ID"/>
        </w:rPr>
        <w:t xml:space="preserve"> correct</w:t>
      </w:r>
      <w:r w:rsidRPr="002D541E">
        <w:rPr>
          <w:rFonts w:ascii="Arial" w:eastAsia="Cambria" w:hAnsi="Arial" w:cs="Arial"/>
          <w:spacing w:val="-1"/>
        </w:rPr>
        <w:t>.</w:t>
      </w:r>
      <w:r w:rsidRPr="002D541E">
        <w:rPr>
          <w:rFonts w:ascii="Arial" w:eastAsia="Cambria" w:hAnsi="Arial" w:cs="Arial"/>
          <w:spacing w:val="-1"/>
          <w:lang w:val="id-ID"/>
        </w:rPr>
        <w:t xml:space="preserve"> This is in accordance with research from Ningrum (2020)</w:t>
      </w:r>
      <w:r w:rsidRPr="002D541E">
        <w:rPr>
          <w:rFonts w:ascii="Arial" w:eastAsia="Cambria" w:hAnsi="Arial" w:cs="Arial"/>
          <w:spacing w:val="-1"/>
          <w:lang w:val="id-ID"/>
        </w:rPr>
        <w:fldChar w:fldCharType="begin" w:fldLock="1"/>
      </w:r>
      <w:r w:rsidR="00DD4C34">
        <w:rPr>
          <w:rFonts w:ascii="Arial" w:eastAsia="Cambria" w:hAnsi="Arial" w:cs="Arial"/>
          <w:spacing w:val="-1"/>
          <w:lang w:val="id-ID"/>
        </w:rPr>
        <w:instrText>ADDIN CSL_CITATION {"citationItems":[{"id":"ITEM-1","itemData":{"author":[{"dropping-particle":"","family":"Ningrum, A. P., Dewi, N. A., Apriyanti, I., &amp; Tambunan","given":"R. R.","non-dropping-particle":"","parse-names":false,"suffix":""}],"container-title":"Ihya al-Arabiyah: Jurnal Pendidikan Bahasa dan Sastra Arab","id":"ITEM-1","issue":"1","issued":{"date-parts":[["2020"]]},"page":"51-56","title":"Mengenal Pembelajaran Baca Tulis Alqur’an","type":"article-journal","volume":"6"},"uris":["http://www.mendeley.com/documents/?uuid=4967f17e-356b-4b95-abe4-99a9cd26757c"]}],"mendeley":{"formattedCitation":"(Ningrum, A. P., Dewi, N. A., Apriyanti, I., &amp; Tambunan, 2020)","plainTextFormattedCitation":"(Ningrum, A. P., Dewi, N. A., Apriyanti, I., &amp; Tambunan, 2020)","previouslyFormattedCitation":"(Ningrum, A. P., Dewi, N. A., Apriyanti, I., &amp; Tambunan, 2020)"},"properties":{"noteIndex":0},"schema":"https://github.com/citation-style-language/schema/raw/master/csl-citation.json"}</w:instrText>
      </w:r>
      <w:r w:rsidRPr="002D541E">
        <w:rPr>
          <w:rFonts w:ascii="Arial" w:eastAsia="Cambria" w:hAnsi="Arial" w:cs="Arial"/>
          <w:spacing w:val="-1"/>
          <w:lang w:val="id-ID"/>
        </w:rPr>
        <w:fldChar w:fldCharType="separate"/>
      </w:r>
      <w:r w:rsidR="00DD4C34" w:rsidRPr="00DD4C34">
        <w:rPr>
          <w:rFonts w:ascii="Arial" w:eastAsia="Cambria" w:hAnsi="Arial" w:cs="Arial"/>
          <w:noProof/>
          <w:spacing w:val="-1"/>
          <w:lang w:val="id-ID"/>
        </w:rPr>
        <w:t>(Ningrum, A. P., Dewi, N. A., Apriyanti, I., &amp; Tambunan, 2020)</w:t>
      </w:r>
      <w:r w:rsidRPr="002D541E">
        <w:rPr>
          <w:rFonts w:ascii="Arial" w:eastAsia="Cambria" w:hAnsi="Arial" w:cs="Arial"/>
          <w:spacing w:val="-1"/>
          <w:lang w:val="id-ID"/>
        </w:rPr>
        <w:fldChar w:fldCharType="end"/>
      </w:r>
      <w:r w:rsidRPr="002D541E">
        <w:rPr>
          <w:rFonts w:ascii="Arial" w:eastAsia="Cambria" w:hAnsi="Arial" w:cs="Arial"/>
          <w:position w:val="6"/>
          <w:lang w:val="id-ID"/>
        </w:rPr>
        <w:t xml:space="preserve"> </w:t>
      </w:r>
      <w:r w:rsidRPr="002D541E">
        <w:rPr>
          <w:rFonts w:ascii="Arial" w:eastAsia="Cambria" w:hAnsi="Arial" w:cs="Arial"/>
          <w:position w:val="6"/>
        </w:rPr>
        <w:t xml:space="preserve"> </w:t>
      </w:r>
      <w:r w:rsidRPr="002D541E">
        <w:rPr>
          <w:rFonts w:ascii="Arial" w:eastAsia="Cambria" w:hAnsi="Arial" w:cs="Arial"/>
          <w:spacing w:val="-1"/>
          <w:lang w:val="id-ID"/>
        </w:rPr>
        <w:t>who concluded that reading the Qur'an and learning how to read and write the Qur'an in accordance with good and valid rules are important requirements that must be mastered to know the meaning of the verses of the Qur'an.</w:t>
      </w:r>
    </w:p>
    <w:p w14:paraId="0A8C1BA6" w14:textId="0D422486" w:rsidR="001773BA" w:rsidRPr="002D541E" w:rsidRDefault="001773BA" w:rsidP="001773BA">
      <w:pPr>
        <w:spacing w:line="276" w:lineRule="auto"/>
        <w:ind w:left="140" w:right="129" w:firstLine="569"/>
        <w:jc w:val="both"/>
        <w:rPr>
          <w:rFonts w:ascii="Arial" w:eastAsia="Cambria" w:hAnsi="Arial" w:cs="Arial"/>
          <w:lang w:val="id-ID"/>
        </w:rPr>
      </w:pPr>
      <w:r w:rsidRPr="002D541E">
        <w:rPr>
          <w:rFonts w:ascii="Arial" w:eastAsia="Cambria" w:hAnsi="Arial" w:cs="Arial"/>
          <w:spacing w:val="-1"/>
          <w:lang w:val="id-ID"/>
        </w:rPr>
        <w:t>This assistance is not only in iqra' learning but also provides training related to worship practices, daily prayers and the introduction of the Islamic religion. This is intended so that learning at the TPA is thorough and makes TPA students able to gain knowledge of the Qur'an and its application in worship practices and other muamalah activities. With this assistance, it is hoped that the Guwosari TPA manager can maximize the function of the TPA which is not only a center for learning to read the Koran but also as an Islamic character development that covers all aspects of children's lives</w:t>
      </w:r>
      <w:r w:rsidRPr="002D541E">
        <w:rPr>
          <w:rFonts w:ascii="Arial" w:eastAsia="Cambria" w:hAnsi="Arial" w:cs="Arial"/>
          <w:spacing w:val="-1"/>
          <w:lang w:val="id-ID"/>
        </w:rPr>
        <w:fldChar w:fldCharType="begin" w:fldLock="1"/>
      </w:r>
      <w:r w:rsidR="00DD4C34">
        <w:rPr>
          <w:rFonts w:ascii="Arial" w:eastAsia="Cambria" w:hAnsi="Arial" w:cs="Arial"/>
          <w:spacing w:val="-1"/>
          <w:lang w:val="id-ID"/>
        </w:rPr>
        <w:instrText>ADDIN CSL_CITATION {"citationItems":[{"id":"ITEM-1","itemData":{"author":[{"dropping-particle":"","family":"Retnasari, L., Suyitno, S., &amp; Hidayah","given":"Y.","non-dropping-particle":"","parse-names":false,"suffix":""}],"container-title":"Jurnal Solma","id":"ITEM-1","issue":"1","issued":{"date-parts":[["2019"]]},"page":"32-38","title":"Penguatan Peran Taman Pendidikan Al-Quran (TPQ) Sebagai Pendidikan Karakter Religius","type":"article-journal","volume":"8"},"uris":["http://www.mendeley.com/documents/?uuid=ed0918f6-b8a6-4286-a5eb-53b24cf3f59d"]}],"mendeley":{"formattedCitation":"(Retnasari, L., Suyitno, S., &amp; Hidayah, 2019)","plainTextFormattedCitation":"(Retnasari, L., Suyitno, S., &amp; Hidayah, 2019)","previouslyFormattedCitation":"(Retnasari, L., Suyitno, S., &amp; Hidayah, 2019)"},"properties":{"noteIndex":0},"schema":"https://github.com/citation-style-language/schema/raw/master/csl-citation.json"}</w:instrText>
      </w:r>
      <w:r w:rsidRPr="002D541E">
        <w:rPr>
          <w:rFonts w:ascii="Arial" w:eastAsia="Cambria" w:hAnsi="Arial" w:cs="Arial"/>
          <w:spacing w:val="-1"/>
          <w:lang w:val="id-ID"/>
        </w:rPr>
        <w:fldChar w:fldCharType="separate"/>
      </w:r>
      <w:r w:rsidR="00DD4C34" w:rsidRPr="00DD4C34">
        <w:rPr>
          <w:rFonts w:ascii="Arial" w:eastAsia="Cambria" w:hAnsi="Arial" w:cs="Arial"/>
          <w:noProof/>
          <w:spacing w:val="-1"/>
          <w:lang w:val="id-ID"/>
        </w:rPr>
        <w:t>(Retnasari, L., Suyitno, S., &amp; Hidayah, 2019)</w:t>
      </w:r>
      <w:r w:rsidRPr="002D541E">
        <w:rPr>
          <w:rFonts w:ascii="Arial" w:eastAsia="Cambria" w:hAnsi="Arial" w:cs="Arial"/>
          <w:spacing w:val="-1"/>
          <w:lang w:val="id-ID"/>
        </w:rPr>
        <w:fldChar w:fldCharType="end"/>
      </w:r>
      <w:r w:rsidRPr="002D541E">
        <w:rPr>
          <w:rFonts w:ascii="Arial" w:eastAsia="Cambria" w:hAnsi="Arial" w:cs="Arial"/>
          <w:lang w:val="id-ID"/>
        </w:rPr>
        <w:t>.</w:t>
      </w:r>
    </w:p>
    <w:p w14:paraId="3C0D5A04" w14:textId="2FACECD0" w:rsidR="001773BA" w:rsidRPr="002D541E" w:rsidRDefault="001773BA" w:rsidP="001773BA">
      <w:pPr>
        <w:spacing w:line="276" w:lineRule="auto"/>
        <w:ind w:left="140" w:right="92" w:firstLine="569"/>
        <w:jc w:val="both"/>
        <w:rPr>
          <w:rFonts w:ascii="Arial" w:eastAsia="Cambria" w:hAnsi="Arial" w:cs="Arial"/>
          <w:lang w:val="id-ID"/>
        </w:rPr>
      </w:pPr>
      <w:r w:rsidRPr="002D541E">
        <w:rPr>
          <w:rFonts w:ascii="Arial" w:eastAsia="Cambria" w:hAnsi="Arial" w:cs="Arial"/>
          <w:spacing w:val="1"/>
          <w:lang w:val="id-ID"/>
        </w:rPr>
        <w:lastRenderedPageBreak/>
        <w:t>Furthermore, the implementation of community service with the topic of literacy in stunting handling through LVEP provides benefits for community service participants, especially for TPA cadres who are tasked with educating children to become human beings with noble character in accordance with the Qur'an. Values of living physically and mentally healthy without any indication of stunting in children. In addition, the condition of healthy children without indications of stunting can help millennial children understand, feel, and live the values of LVEP in diversity/difference to support the formation of a multicultural Indonesian nationalist character. a country that upholds the values of unity, peace, respect, love and tolerance. This is consistent with the results of research showing that LVEP is able to increase several universal values such as the values of responsibility, tolerance, cooperation, unity, love, respect, and peace in thematic learning</w:t>
      </w:r>
      <w:r w:rsidRPr="002D541E">
        <w:rPr>
          <w:rFonts w:ascii="Arial" w:eastAsia="Cambria" w:hAnsi="Arial" w:cs="Arial"/>
          <w:spacing w:val="1"/>
          <w:lang w:val="id-ID"/>
        </w:rPr>
        <w:fldChar w:fldCharType="begin" w:fldLock="1"/>
      </w:r>
      <w:r w:rsidR="00DD4C34">
        <w:rPr>
          <w:rFonts w:ascii="Arial" w:eastAsia="Cambria" w:hAnsi="Arial" w:cs="Arial"/>
          <w:spacing w:val="1"/>
          <w:lang w:val="id-ID"/>
        </w:rPr>
        <w:instrText>ADDIN CSL_CITATION {"citationItems":[{"id":"ITEM-1","itemData":{"author":[{"dropping-particle":"","family":"Apriani, A. N., Sari, I. P., &amp; Suwandi","given":"I. K.","non-dropping-particle":"","parse-names":false,"suffix":""}],"container-title":"Taman Cendekia: Jurnal Pendidikan Ke-SD-an","id":"ITEM-1","issue":"2","issued":{"date-parts":[["2017"]]},"page":"102-112","title":"Pengaruh Living Values Education Program (LVEP) terhadap Penanaman Karakter Nasionalisme Siswa SD dalam Pembelajaran Tematik","type":"article-journal","volume":"1"},"uris":["http://www.mendeley.com/documents/?uuid=6079e819-6de1-4286-b8b2-7b53d9292371"]}],"mendeley":{"formattedCitation":"(Apriani, A. N., Sari, I. P., &amp; Suwandi, 2017)","plainTextFormattedCitation":"(Apriani, A. N., Sari, I. P., &amp; Suwandi, 2017)","previouslyFormattedCitation":"(Apriani, A. N., Sari, I. P., &amp; Suwandi, 2017)"},"properties":{"noteIndex":0},"schema":"https://github.com/citation-style-language/schema/raw/master/csl-citation.json"}</w:instrText>
      </w:r>
      <w:r w:rsidRPr="002D541E">
        <w:rPr>
          <w:rFonts w:ascii="Arial" w:eastAsia="Cambria" w:hAnsi="Arial" w:cs="Arial"/>
          <w:spacing w:val="1"/>
          <w:lang w:val="id-ID"/>
        </w:rPr>
        <w:fldChar w:fldCharType="separate"/>
      </w:r>
      <w:r w:rsidR="00DD4C34" w:rsidRPr="00DD4C34">
        <w:rPr>
          <w:rFonts w:ascii="Arial" w:eastAsia="Cambria" w:hAnsi="Arial" w:cs="Arial"/>
          <w:noProof/>
          <w:spacing w:val="1"/>
          <w:lang w:val="id-ID"/>
        </w:rPr>
        <w:t>(Apriani, A. N., Sari, I. P., &amp; Suwandi, 2017)</w:t>
      </w:r>
      <w:r w:rsidRPr="002D541E">
        <w:rPr>
          <w:rFonts w:ascii="Arial" w:eastAsia="Cambria" w:hAnsi="Arial" w:cs="Arial"/>
          <w:spacing w:val="1"/>
          <w:lang w:val="id-ID"/>
        </w:rPr>
        <w:fldChar w:fldCharType="end"/>
      </w:r>
      <w:r w:rsidRPr="002D541E">
        <w:rPr>
          <w:rFonts w:ascii="Arial" w:eastAsia="Cambria" w:hAnsi="Arial" w:cs="Arial"/>
          <w:lang w:val="id-ID"/>
        </w:rPr>
        <w:t>.</w:t>
      </w:r>
      <w:r w:rsidRPr="002D541E">
        <w:rPr>
          <w:rFonts w:ascii="Arial" w:eastAsia="Cambria" w:hAnsi="Arial" w:cs="Arial"/>
          <w:spacing w:val="4"/>
          <w:lang w:val="id-ID"/>
        </w:rPr>
        <w:t xml:space="preserve"> </w:t>
      </w:r>
      <w:r w:rsidRPr="002D541E">
        <w:rPr>
          <w:rFonts w:ascii="Arial" w:eastAsia="Cambria" w:hAnsi="Arial" w:cs="Arial"/>
          <w:spacing w:val="1"/>
          <w:lang w:val="id-ID"/>
        </w:rPr>
        <w:t>Furthermore, implementation stunting through LVEP can also form TPA cadres who have universal values attached and uphold good values such as the values of tolerance, cooperation, peace, and respect. This is also supported by research results which show that LVEP is able to increase several good values such as citizenship</w:t>
      </w:r>
      <w:r w:rsidRPr="002D541E">
        <w:rPr>
          <w:rFonts w:ascii="Arial" w:eastAsia="Cambria" w:hAnsi="Arial" w:cs="Arial"/>
          <w:spacing w:val="1"/>
        </w:rPr>
        <w:t xml:space="preserve">, </w:t>
      </w:r>
      <w:r w:rsidRPr="002D541E">
        <w:rPr>
          <w:rFonts w:ascii="Arial" w:eastAsia="Cambria" w:hAnsi="Arial" w:cs="Arial"/>
          <w:spacing w:val="1"/>
          <w:lang w:val="id-ID"/>
        </w:rPr>
        <w:t>compassion, courtesy, fairness, moderation, respect for other, respect for creators, self-control, and tolerance</w:t>
      </w:r>
      <w:r w:rsidRPr="002D541E">
        <w:rPr>
          <w:rFonts w:ascii="Arial" w:eastAsia="Cambria" w:hAnsi="Arial" w:cs="Arial"/>
          <w:spacing w:val="1"/>
          <w:lang w:val="id-ID"/>
        </w:rPr>
        <w:fldChar w:fldCharType="begin" w:fldLock="1"/>
      </w:r>
      <w:r w:rsidR="00DD4C34">
        <w:rPr>
          <w:rFonts w:ascii="Arial" w:eastAsia="Cambria" w:hAnsi="Arial" w:cs="Arial"/>
          <w:spacing w:val="1"/>
          <w:lang w:val="id-ID"/>
        </w:rPr>
        <w:instrText>ADDIN CSL_CITATION {"citationItems":[{"id":"ITEM-1","itemData":{"author":[{"dropping-particle":"","family":"Apriani","given":"A. N.","non-dropping-particle":"","parse-names":false,"suffix":""}],"container-title":"LITERASI (Jurnal Ilmu Pendidikan)","id":"ITEM-1","issue":"2","issued":{"date-parts":[["2019"]]},"page":"116-128","title":"Pengaruh Living Values Education Program (LVEP) terhadap Penanaman Anti-radikalisme Siswa SD dalam Pembelajaran Tematik","type":"article-journal","volume":"10"},"uris":["http://www.mendeley.com/documents/?uuid=b07d04b0-4540-4be6-a86e-9fc6b4ff029c"]}],"mendeley":{"formattedCitation":"(A. N. Apriani, 2019)","plainTextFormattedCitation":"(A. N. Apriani, 2019)","previouslyFormattedCitation":"(A. N. Apriani, 2019)"},"properties":{"noteIndex":0},"schema":"https://github.com/citation-style-language/schema/raw/master/csl-citation.json"}</w:instrText>
      </w:r>
      <w:r w:rsidRPr="002D541E">
        <w:rPr>
          <w:rFonts w:ascii="Arial" w:eastAsia="Cambria" w:hAnsi="Arial" w:cs="Arial"/>
          <w:spacing w:val="1"/>
          <w:lang w:val="id-ID"/>
        </w:rPr>
        <w:fldChar w:fldCharType="separate"/>
      </w:r>
      <w:r w:rsidR="00DD4C34" w:rsidRPr="00DD4C34">
        <w:rPr>
          <w:rFonts w:ascii="Arial" w:eastAsia="Cambria" w:hAnsi="Arial" w:cs="Arial"/>
          <w:noProof/>
          <w:spacing w:val="1"/>
          <w:lang w:val="id-ID"/>
        </w:rPr>
        <w:t>(A. N. Apriani, 2019)</w:t>
      </w:r>
      <w:r w:rsidRPr="002D541E">
        <w:rPr>
          <w:rFonts w:ascii="Arial" w:eastAsia="Cambria" w:hAnsi="Arial" w:cs="Arial"/>
          <w:spacing w:val="1"/>
          <w:lang w:val="id-ID"/>
        </w:rPr>
        <w:fldChar w:fldCharType="end"/>
      </w:r>
      <w:r w:rsidRPr="002D541E">
        <w:rPr>
          <w:rFonts w:ascii="Arial" w:eastAsia="Cambria" w:hAnsi="Arial" w:cs="Arial"/>
          <w:i/>
          <w:lang w:val="id-ID"/>
        </w:rPr>
        <w:t xml:space="preserve">. </w:t>
      </w:r>
      <w:r w:rsidRPr="002D541E">
        <w:rPr>
          <w:rFonts w:ascii="Arial" w:eastAsia="Cambria" w:hAnsi="Arial" w:cs="Arial"/>
          <w:spacing w:val="-1"/>
          <w:lang w:val="id-ID"/>
        </w:rPr>
        <w:t xml:space="preserve">Thus, community service activities with the integration of LVEP in the handling of stunting not only form good characters for children but also the character of TPA cadres to become educators who love peace, have good tolerance with others and children, have good cooperation with other cadres, and make children have good morals. </w:t>
      </w:r>
      <w:r w:rsidRPr="002D541E">
        <w:rPr>
          <w:rFonts w:ascii="Arial" w:eastAsia="Cambria" w:hAnsi="Arial" w:cs="Arial"/>
          <w:spacing w:val="-1"/>
        </w:rPr>
        <w:t>L</w:t>
      </w:r>
      <w:r w:rsidRPr="002D541E">
        <w:rPr>
          <w:rFonts w:ascii="Arial" w:eastAsia="Cambria" w:hAnsi="Arial" w:cs="Arial"/>
          <w:spacing w:val="-1"/>
          <w:lang w:val="id-ID"/>
        </w:rPr>
        <w:t>iteracy related to stunting also needs to be improved for TPA teachers. Previous research has suggested that community leaders or religious leaders can be named and participate in disseminating health information</w:t>
      </w:r>
      <w:r w:rsidRPr="002D541E">
        <w:rPr>
          <w:rFonts w:ascii="Arial" w:eastAsia="Cambria" w:hAnsi="Arial" w:cs="Arial"/>
          <w:lang w:val="id-ID"/>
        </w:rPr>
        <w:t>.</w:t>
      </w:r>
      <w:r w:rsidRPr="002D541E">
        <w:rPr>
          <w:rFonts w:ascii="Arial" w:eastAsia="Cambria" w:hAnsi="Arial" w:cs="Arial"/>
          <w:spacing w:val="3"/>
          <w:lang w:val="id-ID"/>
        </w:rPr>
        <w:t xml:space="preserve"> </w:t>
      </w:r>
      <w:r w:rsidRPr="002D541E">
        <w:rPr>
          <w:rFonts w:ascii="Arial" w:eastAsia="Cambria" w:hAnsi="Arial" w:cs="Arial"/>
          <w:lang w:val="id-ID"/>
        </w:rPr>
        <w:t>They can play a role in disseminating information related to stunting to the public in general, as well as integrating understanding about stunting and its prevention efforts in the learning process in TPA students. In this training, the material related to stunting provided includes the definition of stunting, the causes of stunting, how to identify stunting conditions, and stunting prevention efforts.</w:t>
      </w:r>
    </w:p>
    <w:p w14:paraId="134E5EB3" w14:textId="1B782E51" w:rsidR="001773BA" w:rsidRPr="002D541E" w:rsidRDefault="001773BA" w:rsidP="001773BA">
      <w:pPr>
        <w:spacing w:line="276" w:lineRule="auto"/>
        <w:ind w:left="140" w:right="93" w:firstLine="720"/>
        <w:jc w:val="both"/>
        <w:rPr>
          <w:rFonts w:ascii="Arial" w:eastAsia="Cambria" w:hAnsi="Arial" w:cs="Arial"/>
          <w:lang w:val="id-ID"/>
        </w:rPr>
      </w:pPr>
      <w:r w:rsidRPr="002D541E">
        <w:rPr>
          <w:rFonts w:ascii="Arial" w:eastAsia="Cambria" w:hAnsi="Arial" w:cs="Arial"/>
          <w:spacing w:val="-1"/>
        </w:rPr>
        <w:t>Strengthening in the economic field also needs to be conveyed to TPA cadres so that economic empowerment starts from the family in handling stunting. It is hoped that economically more empowered families can contribute to reducing stunting rates. Previous research has also stated that the socioeconomic status of the family is one of the factors that determine the amount of food available in the family, including influencing the growth and development of children and playing a role in preventing stunting problems</w:t>
      </w:r>
      <w:r w:rsidRPr="002D541E">
        <w:rPr>
          <w:rFonts w:ascii="Arial" w:eastAsia="Cambria" w:hAnsi="Arial" w:cs="Arial"/>
          <w:spacing w:val="-1"/>
        </w:rPr>
        <w:fldChar w:fldCharType="begin" w:fldLock="1"/>
      </w:r>
      <w:r w:rsidR="00DD4C34">
        <w:rPr>
          <w:rFonts w:ascii="Arial" w:eastAsia="Cambria" w:hAnsi="Arial" w:cs="Arial"/>
          <w:spacing w:val="-1"/>
        </w:rPr>
        <w:instrText>ADDIN CSL_CITATION {"citationItems":[{"id":"ITEM-1","itemData":{"author":[{"dropping-particle":"","family":"Citrakesumasari, C., Susilowati, D., Suriah, S., &amp; Bohari","given":"B.","non-dropping-particle":"","parse-names":false,"suffix":""}],"container-title":"MPPKI","id":"ITEM-1","issue":"1","issued":{"date-parts":[["2012"]]},"page":"25-31","title":"Mappacci Sebagai Pendekatan Pemberian Pemahaman Calon Pengantin Tentang Anemia Gizi Dan Kurang Energi Kronik (KEK) Di Kabupaten Barru Sulawesi Selatan","type":"article-journal","volume":"1"},"uris":["http://www.mendeley.com/documents/?uuid=d1ddb17d-f625-4d78-8740-7c7358e616d0"]}],"mendeley":{"formattedCitation":"(Citrakesumasari, C., Susilowati, D., Suriah, S., &amp; Bohari, 2012)","plainTextFormattedCitation":"(Citrakesumasari, C., Susilowati, D., Suriah, S., &amp; Bohari, 2012)","previouslyFormattedCitation":"(Citrakesumasari, C., Susilowati, D., Suriah, S., &amp; Bohari, 2012)"},"properties":{"noteIndex":0},"schema":"https://github.com/citation-style-language/schema/raw/master/csl-citation.json"}</w:instrText>
      </w:r>
      <w:r w:rsidRPr="002D541E">
        <w:rPr>
          <w:rFonts w:ascii="Arial" w:eastAsia="Cambria" w:hAnsi="Arial" w:cs="Arial"/>
          <w:spacing w:val="-1"/>
        </w:rPr>
        <w:fldChar w:fldCharType="separate"/>
      </w:r>
      <w:r w:rsidR="00DD4C34" w:rsidRPr="00DD4C34">
        <w:rPr>
          <w:rFonts w:ascii="Arial" w:eastAsia="Cambria" w:hAnsi="Arial" w:cs="Arial"/>
          <w:noProof/>
          <w:spacing w:val="-1"/>
        </w:rPr>
        <w:t>(</w:t>
      </w:r>
      <w:proofErr w:type="spellStart"/>
      <w:r w:rsidR="00DD4C34" w:rsidRPr="00DD4C34">
        <w:rPr>
          <w:rFonts w:ascii="Arial" w:eastAsia="Cambria" w:hAnsi="Arial" w:cs="Arial"/>
          <w:noProof/>
          <w:spacing w:val="-1"/>
        </w:rPr>
        <w:t>Citrakesumasari</w:t>
      </w:r>
      <w:proofErr w:type="spellEnd"/>
      <w:r w:rsidR="00DD4C34" w:rsidRPr="00DD4C34">
        <w:rPr>
          <w:rFonts w:ascii="Arial" w:eastAsia="Cambria" w:hAnsi="Arial" w:cs="Arial"/>
          <w:noProof/>
          <w:spacing w:val="-1"/>
        </w:rPr>
        <w:t>, C., Susilowati, D., Suriah, S., &amp; Bohari, 2012)</w:t>
      </w:r>
      <w:r w:rsidRPr="002D541E">
        <w:rPr>
          <w:rFonts w:ascii="Arial" w:eastAsia="Cambria" w:hAnsi="Arial" w:cs="Arial"/>
          <w:spacing w:val="-1"/>
        </w:rPr>
        <w:fldChar w:fldCharType="end"/>
      </w:r>
      <w:r w:rsidRPr="002D541E">
        <w:rPr>
          <w:rFonts w:ascii="Arial" w:eastAsia="Cambria" w:hAnsi="Arial" w:cs="Arial"/>
          <w:lang w:val="id-ID"/>
        </w:rPr>
        <w:t>.</w:t>
      </w:r>
    </w:p>
    <w:p w14:paraId="7F7DFDCE" w14:textId="7898C6F9" w:rsidR="001773BA" w:rsidRPr="002D541E" w:rsidRDefault="001773BA" w:rsidP="001773BA">
      <w:pPr>
        <w:spacing w:line="276" w:lineRule="auto"/>
        <w:ind w:left="140" w:right="96" w:firstLine="720"/>
        <w:jc w:val="both"/>
        <w:rPr>
          <w:rFonts w:ascii="Arial" w:eastAsia="Cambria" w:hAnsi="Arial" w:cs="Arial"/>
          <w:spacing w:val="-1"/>
          <w:lang w:val="id-ID"/>
        </w:rPr>
      </w:pPr>
      <w:r w:rsidRPr="002D541E">
        <w:rPr>
          <w:rFonts w:ascii="Arial" w:eastAsia="Cambria" w:hAnsi="Arial" w:cs="Arial"/>
          <w:lang w:val="id-ID"/>
        </w:rPr>
        <w:t>Digital literacy (online library) is also important to convey to TPA cadres. Libraries are an important element in the world of education by collaborating library services with technology. The development of digital libraries improves the process of library services with good quality and speed, as well as increasing the effectiveness and efficiency of library management as a means of teaching and learning for the community</w:t>
      </w:r>
      <w:r w:rsidRPr="002D541E">
        <w:rPr>
          <w:rFonts w:ascii="Arial" w:eastAsia="Cambria" w:hAnsi="Arial" w:cs="Arial"/>
          <w:lang w:val="id-ID"/>
        </w:rPr>
        <w:fldChar w:fldCharType="begin" w:fldLock="1"/>
      </w:r>
      <w:r w:rsidR="00DD4C34">
        <w:rPr>
          <w:rFonts w:ascii="Arial" w:eastAsia="Cambria" w:hAnsi="Arial" w:cs="Arial"/>
          <w:lang w:val="id-ID"/>
        </w:rPr>
        <w:instrText>ADDIN CSL_CITATION {"citationItems":[{"id":"ITEM-1","itemData":{"author":[{"dropping-particle":"","family":"Ibrahim, I. A., &amp; Faramita","given":"R.","non-dropping-particle":"","parse-names":false,"suffix":""}],"container-title":"Al- Sihah: The Public Health Science Journal","id":"ITEM-1","issue":"1","issued":{"date-parts":[["2015"]]},"title":"Hubungan faktor sosial ekonomi keluarga dengan kejadian stunting anak usia 24-59 bulan di wilayah kerja puskesmas Barombong kota Makassar tahun 2014","type":"article-journal","volume":"7"},"uris":["http://www.mendeley.com/documents/?uuid=b0d163d8-efd4-45a8-88ed-45905ecbca45"]}],"mendeley":{"formattedCitation":"(Ibrahim, I. A., &amp; Faramita, 2015)","plainTextFormattedCitation":"(Ibrahim, I. A., &amp; Faramita, 2015)","previouslyFormattedCitation":"(Ibrahim, I. A., &amp; Faramita, 2015)"},"properties":{"noteIndex":0},"schema":"https://github.com/citation-style-language/schema/raw/master/csl-citation.json"}</w:instrText>
      </w:r>
      <w:r w:rsidRPr="002D541E">
        <w:rPr>
          <w:rFonts w:ascii="Arial" w:eastAsia="Cambria" w:hAnsi="Arial" w:cs="Arial"/>
          <w:lang w:val="id-ID"/>
        </w:rPr>
        <w:fldChar w:fldCharType="separate"/>
      </w:r>
      <w:r w:rsidR="00DD4C34" w:rsidRPr="00DD4C34">
        <w:rPr>
          <w:rFonts w:ascii="Arial" w:eastAsia="Cambria" w:hAnsi="Arial" w:cs="Arial"/>
          <w:noProof/>
          <w:lang w:val="id-ID"/>
        </w:rPr>
        <w:t>(Ibrahim, I. A., &amp; Faramita, 2015)</w:t>
      </w:r>
      <w:r w:rsidRPr="002D541E">
        <w:rPr>
          <w:rFonts w:ascii="Arial" w:eastAsia="Cambria" w:hAnsi="Arial" w:cs="Arial"/>
          <w:lang w:val="id-ID"/>
        </w:rPr>
        <w:fldChar w:fldCharType="end"/>
      </w:r>
      <w:r w:rsidRPr="002D541E">
        <w:rPr>
          <w:rFonts w:ascii="Arial" w:eastAsia="Cambria" w:hAnsi="Arial" w:cs="Arial"/>
          <w:position w:val="-1"/>
          <w:lang w:val="id-ID"/>
        </w:rPr>
        <w:t xml:space="preserve">. </w:t>
      </w:r>
      <w:r w:rsidRPr="002D541E">
        <w:rPr>
          <w:rFonts w:ascii="Arial" w:eastAsia="Cambria" w:hAnsi="Arial" w:cs="Arial"/>
          <w:lang w:val="id-ID"/>
        </w:rPr>
        <w:t>The application of digitization has a positive impact on rural communities in monitoring stunting handling using digital media with a maternal and child health surveillance approach</w:t>
      </w:r>
      <w:r w:rsidRPr="002D541E">
        <w:rPr>
          <w:rFonts w:ascii="Arial" w:eastAsia="Cambria" w:hAnsi="Arial" w:cs="Arial"/>
          <w:lang w:val="id-ID"/>
        </w:rPr>
        <w:fldChar w:fldCharType="begin" w:fldLock="1"/>
      </w:r>
      <w:r w:rsidR="00DD4C34">
        <w:rPr>
          <w:rFonts w:ascii="Arial" w:eastAsia="Cambria" w:hAnsi="Arial" w:cs="Arial"/>
          <w:lang w:val="id-ID"/>
        </w:rPr>
        <w:instrText>ADDIN CSL_CITATION {"citationItems":[{"id":"ITEM-1","itemData":{"author":[{"dropping-particle":"","family":"Heksaputra, D., Bahrudin, M. J. U. H., Fauziyah, A. K., &amp; Wijaya","given":"D. P.","non-dropping-particle":"","parse-names":false,"suffix":""}],"container-title":"IJUBI","id":"ITEM-1","issue":"1","issued":{"date-parts":[["2021"]]},"page":"16–24","title":"Analisis Antenatal Care (Anc) Pada Surveilans Kesehatan Ibu Dan Anak Dengan Tahapan Agregasi Pipeline NOSQL","type":"article-journal","volume":"4"},"uris":["http://www.mendeley.com/documents/?uuid=c66a8891-3c80-4a99-9de4-ae1c5280eb3e"]}],"mendeley":{"formattedCitation":"(Heksaputra, D., Bahrudin, M. J. U. H., Fauziyah, A. K., &amp; Wijaya, 2021)","plainTextFormattedCitation":"(Heksaputra, D., Bahrudin, M. J. U. H., Fauziyah, A. K., &amp; Wijaya, 2021)","previouslyFormattedCitation":"(Heksaputra, D., Bahrudin, M. J. U. H., Fauziyah, A. K., &amp; Wijaya, 2021)"},"properties":{"noteIndex":0},"schema":"https://github.com/citation-style-language/schema/raw/master/csl-citation.json"}</w:instrText>
      </w:r>
      <w:r w:rsidRPr="002D541E">
        <w:rPr>
          <w:rFonts w:ascii="Arial" w:eastAsia="Cambria" w:hAnsi="Arial" w:cs="Arial"/>
          <w:lang w:val="id-ID"/>
        </w:rPr>
        <w:fldChar w:fldCharType="separate"/>
      </w:r>
      <w:r w:rsidR="00DD4C34" w:rsidRPr="00DD4C34">
        <w:rPr>
          <w:rFonts w:ascii="Arial" w:eastAsia="Cambria" w:hAnsi="Arial" w:cs="Arial"/>
          <w:noProof/>
          <w:lang w:val="id-ID"/>
        </w:rPr>
        <w:t>(Heksaputra, D., Bahrudin, M. J. U. H., Fauziyah, A. K., &amp; Wijaya, 2021)</w:t>
      </w:r>
      <w:r w:rsidRPr="002D541E">
        <w:rPr>
          <w:rFonts w:ascii="Arial" w:eastAsia="Cambria" w:hAnsi="Arial" w:cs="Arial"/>
          <w:lang w:val="id-ID"/>
        </w:rPr>
        <w:fldChar w:fldCharType="end"/>
      </w:r>
      <w:r w:rsidRPr="002D541E">
        <w:rPr>
          <w:rFonts w:ascii="Arial" w:eastAsia="Cambria" w:hAnsi="Arial" w:cs="Arial"/>
          <w:lang w:val="id-ID"/>
        </w:rPr>
        <w:t xml:space="preserve">. </w:t>
      </w:r>
      <w:r w:rsidRPr="002D541E">
        <w:rPr>
          <w:rFonts w:ascii="Arial" w:eastAsia="Cambria" w:hAnsi="Arial" w:cs="Arial"/>
          <w:spacing w:val="-1"/>
          <w:lang w:val="id-ID"/>
        </w:rPr>
        <w:t>The application of library digitization pays attention to economic factors, flexibility, simplicity, and reliability that support user needs in the 4.0 industrial revolution.</w:t>
      </w:r>
    </w:p>
    <w:p w14:paraId="5AD05BC7" w14:textId="77777777" w:rsidR="001773BA" w:rsidRPr="002D541E" w:rsidRDefault="001773BA" w:rsidP="001773BA">
      <w:pPr>
        <w:spacing w:line="276" w:lineRule="auto"/>
        <w:ind w:right="96"/>
        <w:jc w:val="both"/>
        <w:rPr>
          <w:rFonts w:ascii="Arial" w:eastAsia="Cambria" w:hAnsi="Arial" w:cs="Arial"/>
          <w:b/>
          <w:spacing w:val="-1"/>
        </w:rPr>
      </w:pPr>
      <w:r w:rsidRPr="002D541E">
        <w:rPr>
          <w:rFonts w:ascii="Arial" w:eastAsia="Cambria" w:hAnsi="Arial" w:cs="Arial"/>
          <w:b/>
          <w:spacing w:val="-1"/>
        </w:rPr>
        <w:t>CONCLUTION</w:t>
      </w:r>
    </w:p>
    <w:p w14:paraId="065DD7AF" w14:textId="77777777" w:rsidR="001773BA" w:rsidRPr="002D541E" w:rsidRDefault="001773BA" w:rsidP="001773BA">
      <w:pPr>
        <w:spacing w:line="276" w:lineRule="auto"/>
        <w:ind w:left="140" w:right="129" w:firstLine="569"/>
        <w:jc w:val="both"/>
        <w:rPr>
          <w:rFonts w:ascii="Arial" w:hAnsi="Arial" w:cs="Arial"/>
        </w:rPr>
      </w:pPr>
      <w:r w:rsidRPr="002D541E">
        <w:rPr>
          <w:rFonts w:ascii="Arial" w:eastAsia="Cambria" w:hAnsi="Arial" w:cs="Arial"/>
          <w:lang w:val="id-ID"/>
        </w:rPr>
        <w:lastRenderedPageBreak/>
        <w:t>Based on the results and discussion, it can be concluded that the socialization, training, and mentoring activities are able to increase the understanding of TPA cadres about Al-Quran literacy, Life Values Education Program, business &amp; entrepreneurship, and digital. The Al-Quran literacy program helps TPA cadres have knowledge of Islamic religious values that are broad-minded, critical, creative, innovative, and dynamic in order to form a young generation that is healthy (not stunted), faithful, devoted, and pious. . Furthermore, in the stunting literacy program, TPA cadres play an important role in socializing related to stunting and its prevention to TPA students. Character literacy through LVEP contributes to TPA cadres who have universal values such as the values of love, peace, tolerance, cooperation, and responsibility as educators to assist the government in dealing with stunting problems</w:t>
      </w:r>
      <w:r w:rsidRPr="002D541E">
        <w:rPr>
          <w:rFonts w:ascii="Arial" w:eastAsia="Cambria" w:hAnsi="Arial" w:cs="Arial"/>
        </w:rPr>
        <w:t xml:space="preserve"> as well as the literacy program on business and economics. Entrepreneurial activities from the family environment are believed to have a big role in handling stunting.</w:t>
      </w:r>
    </w:p>
    <w:p w14:paraId="592807C0" w14:textId="77777777" w:rsidR="001773BA" w:rsidRPr="002D541E" w:rsidRDefault="001773BA" w:rsidP="001773BA">
      <w:pPr>
        <w:spacing w:before="9" w:line="200" w:lineRule="exact"/>
        <w:rPr>
          <w:rFonts w:ascii="Arial" w:hAnsi="Arial" w:cs="Arial"/>
          <w:lang w:val="id-ID"/>
        </w:rPr>
      </w:pPr>
    </w:p>
    <w:p w14:paraId="6FBE2CE9" w14:textId="77777777" w:rsidR="001773BA" w:rsidRPr="002D541E" w:rsidRDefault="001773BA" w:rsidP="001773BA">
      <w:pPr>
        <w:rPr>
          <w:rFonts w:ascii="Arial" w:hAnsi="Arial" w:cs="Arial"/>
          <w:b/>
        </w:rPr>
      </w:pPr>
      <w:r w:rsidRPr="002D541E">
        <w:rPr>
          <w:rFonts w:ascii="Arial" w:hAnsi="Arial" w:cs="Arial"/>
          <w:b/>
        </w:rPr>
        <w:t>REERENCES</w:t>
      </w:r>
    </w:p>
    <w:p w14:paraId="4E5A77BE" w14:textId="09506E5D" w:rsidR="00DD4C34" w:rsidRPr="00DD4C34" w:rsidRDefault="001773BA" w:rsidP="00DD4C34">
      <w:pPr>
        <w:widowControl w:val="0"/>
        <w:autoSpaceDE w:val="0"/>
        <w:autoSpaceDN w:val="0"/>
        <w:adjustRightInd w:val="0"/>
        <w:spacing w:line="240" w:lineRule="auto"/>
        <w:ind w:left="480" w:hanging="480"/>
        <w:rPr>
          <w:rFonts w:ascii="Arial" w:hAnsi="Arial" w:cs="Arial"/>
          <w:noProof/>
          <w:szCs w:val="24"/>
        </w:rPr>
      </w:pPr>
      <w:r w:rsidRPr="002D541E">
        <w:rPr>
          <w:rFonts w:ascii="Arial" w:hAnsi="Arial" w:cs="Arial"/>
        </w:rPr>
        <w:fldChar w:fldCharType="begin" w:fldLock="1"/>
      </w:r>
      <w:r w:rsidRPr="002D541E">
        <w:rPr>
          <w:rFonts w:ascii="Arial" w:hAnsi="Arial" w:cs="Arial"/>
        </w:rPr>
        <w:instrText xml:space="preserve">ADDIN Mendeley Bibliography CSL_BIBLIOGRAPHY </w:instrText>
      </w:r>
      <w:r w:rsidRPr="002D541E">
        <w:rPr>
          <w:rFonts w:ascii="Arial" w:hAnsi="Arial" w:cs="Arial"/>
        </w:rPr>
        <w:fldChar w:fldCharType="separate"/>
      </w:r>
      <w:r w:rsidR="00DD4C34" w:rsidRPr="00DD4C34">
        <w:rPr>
          <w:rFonts w:ascii="Arial" w:hAnsi="Arial" w:cs="Arial"/>
          <w:noProof/>
          <w:szCs w:val="24"/>
        </w:rPr>
        <w:t xml:space="preserve">Apriani, A. N., Sari, I. P., &amp; Suwandi, I. K. (2017). Pengaruh Living Values Education Program (LVEP) terhadap Penanaman Karakter Nasionalisme Siswa SD dalam Pembelajaran Tematik. </w:t>
      </w:r>
      <w:r w:rsidR="00DD4C34" w:rsidRPr="00DD4C34">
        <w:rPr>
          <w:rFonts w:ascii="Arial" w:hAnsi="Arial" w:cs="Arial"/>
          <w:i/>
          <w:iCs/>
          <w:noProof/>
          <w:szCs w:val="24"/>
        </w:rPr>
        <w:t>Taman Cendekia: Jurnal Pendidikan Ke-SD-An</w:t>
      </w:r>
      <w:r w:rsidR="00DD4C34" w:rsidRPr="00DD4C34">
        <w:rPr>
          <w:rFonts w:ascii="Arial" w:hAnsi="Arial" w:cs="Arial"/>
          <w:noProof/>
          <w:szCs w:val="24"/>
        </w:rPr>
        <w:t xml:space="preserve">, </w:t>
      </w:r>
      <w:r w:rsidR="00DD4C34" w:rsidRPr="00DD4C34">
        <w:rPr>
          <w:rFonts w:ascii="Arial" w:hAnsi="Arial" w:cs="Arial"/>
          <w:i/>
          <w:iCs/>
          <w:noProof/>
          <w:szCs w:val="24"/>
        </w:rPr>
        <w:t>1</w:t>
      </w:r>
      <w:r w:rsidR="00DD4C34" w:rsidRPr="00DD4C34">
        <w:rPr>
          <w:rFonts w:ascii="Arial" w:hAnsi="Arial" w:cs="Arial"/>
          <w:noProof/>
          <w:szCs w:val="24"/>
        </w:rPr>
        <w:t>(2), 102–112.</w:t>
      </w:r>
    </w:p>
    <w:p w14:paraId="7FB09893" w14:textId="77777777" w:rsidR="00DD4C34" w:rsidRPr="00DD4C34" w:rsidRDefault="00DD4C34" w:rsidP="00DD4C34">
      <w:pPr>
        <w:widowControl w:val="0"/>
        <w:autoSpaceDE w:val="0"/>
        <w:autoSpaceDN w:val="0"/>
        <w:adjustRightInd w:val="0"/>
        <w:spacing w:line="240" w:lineRule="auto"/>
        <w:ind w:left="480" w:hanging="480"/>
        <w:rPr>
          <w:rFonts w:ascii="Arial" w:hAnsi="Arial" w:cs="Arial"/>
          <w:noProof/>
          <w:szCs w:val="24"/>
        </w:rPr>
      </w:pPr>
      <w:r w:rsidRPr="00DD4C34">
        <w:rPr>
          <w:rFonts w:ascii="Arial" w:hAnsi="Arial" w:cs="Arial"/>
          <w:noProof/>
          <w:szCs w:val="24"/>
        </w:rPr>
        <w:t xml:space="preserve">Apriani, A. (2019). Pengaruh Living Values Education Program (LVEP) terhadap Penanaman Anti-radikalisme Siswa SD dalam Pembelajaran Tematik. </w:t>
      </w:r>
      <w:r w:rsidRPr="00DD4C34">
        <w:rPr>
          <w:rFonts w:ascii="Arial" w:hAnsi="Arial" w:cs="Arial"/>
          <w:i/>
          <w:iCs/>
          <w:noProof/>
          <w:szCs w:val="24"/>
        </w:rPr>
        <w:t>LITERASI (Jurnal Ilmu Pendidikan)</w:t>
      </w:r>
      <w:r w:rsidRPr="00DD4C34">
        <w:rPr>
          <w:rFonts w:ascii="Arial" w:hAnsi="Arial" w:cs="Arial"/>
          <w:noProof/>
          <w:szCs w:val="24"/>
        </w:rPr>
        <w:t xml:space="preserve">, </w:t>
      </w:r>
      <w:r w:rsidRPr="00DD4C34">
        <w:rPr>
          <w:rFonts w:ascii="Arial" w:hAnsi="Arial" w:cs="Arial"/>
          <w:i/>
          <w:iCs/>
          <w:noProof/>
          <w:szCs w:val="24"/>
        </w:rPr>
        <w:t>10</w:t>
      </w:r>
      <w:r w:rsidRPr="00DD4C34">
        <w:rPr>
          <w:rFonts w:ascii="Arial" w:hAnsi="Arial" w:cs="Arial"/>
          <w:noProof/>
          <w:szCs w:val="24"/>
        </w:rPr>
        <w:t>(2), 116–128. doi:http://dx.doi.org/10.21927/literasi</w:t>
      </w:r>
    </w:p>
    <w:p w14:paraId="34DA3677" w14:textId="77777777" w:rsidR="00DD4C34" w:rsidRPr="00DD4C34" w:rsidRDefault="00DD4C34" w:rsidP="00DD4C34">
      <w:pPr>
        <w:widowControl w:val="0"/>
        <w:autoSpaceDE w:val="0"/>
        <w:autoSpaceDN w:val="0"/>
        <w:adjustRightInd w:val="0"/>
        <w:spacing w:line="240" w:lineRule="auto"/>
        <w:ind w:left="480" w:hanging="480"/>
        <w:rPr>
          <w:rFonts w:ascii="Arial" w:hAnsi="Arial" w:cs="Arial"/>
          <w:noProof/>
          <w:szCs w:val="24"/>
        </w:rPr>
      </w:pPr>
      <w:r w:rsidRPr="00DD4C34">
        <w:rPr>
          <w:rFonts w:ascii="Arial" w:hAnsi="Arial" w:cs="Arial"/>
          <w:noProof/>
          <w:szCs w:val="24"/>
        </w:rPr>
        <w:t xml:space="preserve">Apriani, A. N. (2019). Pengaruh Living Values Education Program (LVEP) terhadap Penanaman Anti-radikalisme Siswa SD dalam Pembelajaran Tematik. </w:t>
      </w:r>
      <w:r w:rsidRPr="00DD4C34">
        <w:rPr>
          <w:rFonts w:ascii="Arial" w:hAnsi="Arial" w:cs="Arial"/>
          <w:i/>
          <w:iCs/>
          <w:noProof/>
          <w:szCs w:val="24"/>
        </w:rPr>
        <w:t>LITERASI (Jurnal Ilmu Pendidikan)</w:t>
      </w:r>
      <w:r w:rsidRPr="00DD4C34">
        <w:rPr>
          <w:rFonts w:ascii="Arial" w:hAnsi="Arial" w:cs="Arial"/>
          <w:noProof/>
          <w:szCs w:val="24"/>
        </w:rPr>
        <w:t xml:space="preserve">, </w:t>
      </w:r>
      <w:r w:rsidRPr="00DD4C34">
        <w:rPr>
          <w:rFonts w:ascii="Arial" w:hAnsi="Arial" w:cs="Arial"/>
          <w:i/>
          <w:iCs/>
          <w:noProof/>
          <w:szCs w:val="24"/>
        </w:rPr>
        <w:t>10</w:t>
      </w:r>
      <w:r w:rsidRPr="00DD4C34">
        <w:rPr>
          <w:rFonts w:ascii="Arial" w:hAnsi="Arial" w:cs="Arial"/>
          <w:noProof/>
          <w:szCs w:val="24"/>
        </w:rPr>
        <w:t>(2), 116–128.</w:t>
      </w:r>
    </w:p>
    <w:p w14:paraId="32683ED6" w14:textId="77777777" w:rsidR="00DD4C34" w:rsidRPr="00DD4C34" w:rsidRDefault="00DD4C34" w:rsidP="00DD4C34">
      <w:pPr>
        <w:widowControl w:val="0"/>
        <w:autoSpaceDE w:val="0"/>
        <w:autoSpaceDN w:val="0"/>
        <w:adjustRightInd w:val="0"/>
        <w:spacing w:line="240" w:lineRule="auto"/>
        <w:ind w:left="480" w:hanging="480"/>
        <w:rPr>
          <w:rFonts w:ascii="Arial" w:hAnsi="Arial" w:cs="Arial"/>
          <w:noProof/>
          <w:szCs w:val="24"/>
        </w:rPr>
      </w:pPr>
      <w:r w:rsidRPr="00DD4C34">
        <w:rPr>
          <w:rFonts w:ascii="Arial" w:hAnsi="Arial" w:cs="Arial"/>
          <w:noProof/>
          <w:szCs w:val="24"/>
        </w:rPr>
        <w:t xml:space="preserve">As’ad Humam. (1990). </w:t>
      </w:r>
      <w:r w:rsidRPr="00DD4C34">
        <w:rPr>
          <w:rFonts w:ascii="Arial" w:hAnsi="Arial" w:cs="Arial"/>
          <w:i/>
          <w:iCs/>
          <w:noProof/>
          <w:szCs w:val="24"/>
        </w:rPr>
        <w:t>Buku Iqro’:Cara Cepat Belajar Menbaca Al-Qur’an</w:t>
      </w:r>
      <w:r w:rsidRPr="00DD4C34">
        <w:rPr>
          <w:rFonts w:ascii="Arial" w:hAnsi="Arial" w:cs="Arial"/>
          <w:noProof/>
          <w:szCs w:val="24"/>
        </w:rPr>
        <w:t>. Balai Litbang LPTQ Nasional Team Tadarus “AMM” Yogyakarta.</w:t>
      </w:r>
    </w:p>
    <w:p w14:paraId="643F55C8" w14:textId="77777777" w:rsidR="00DD4C34" w:rsidRPr="00DD4C34" w:rsidRDefault="00DD4C34" w:rsidP="00DD4C34">
      <w:pPr>
        <w:widowControl w:val="0"/>
        <w:autoSpaceDE w:val="0"/>
        <w:autoSpaceDN w:val="0"/>
        <w:adjustRightInd w:val="0"/>
        <w:spacing w:line="240" w:lineRule="auto"/>
        <w:ind w:left="480" w:hanging="480"/>
        <w:rPr>
          <w:rFonts w:ascii="Arial" w:hAnsi="Arial" w:cs="Arial"/>
          <w:noProof/>
          <w:szCs w:val="24"/>
        </w:rPr>
      </w:pPr>
      <w:r w:rsidRPr="00DD4C34">
        <w:rPr>
          <w:rFonts w:ascii="Arial" w:hAnsi="Arial" w:cs="Arial"/>
          <w:noProof/>
          <w:szCs w:val="24"/>
        </w:rPr>
        <w:t xml:space="preserve">Citrakesumasari, C., Susilowati, D., Suriah, S., &amp; Bohari, B. (2012). Mappacci Sebagai Pendekatan Pemberian Pemahaman Calon Pengantin Tentang Anemia Gizi Dan Kurang Energi Kronik (KEK) Di Kabupaten Barru Sulawesi Selatan. </w:t>
      </w:r>
      <w:r w:rsidRPr="00DD4C34">
        <w:rPr>
          <w:rFonts w:ascii="Arial" w:hAnsi="Arial" w:cs="Arial"/>
          <w:i/>
          <w:iCs/>
          <w:noProof/>
          <w:szCs w:val="24"/>
        </w:rPr>
        <w:t>MPPKI</w:t>
      </w:r>
      <w:r w:rsidRPr="00DD4C34">
        <w:rPr>
          <w:rFonts w:ascii="Arial" w:hAnsi="Arial" w:cs="Arial"/>
          <w:noProof/>
          <w:szCs w:val="24"/>
        </w:rPr>
        <w:t xml:space="preserve">, </w:t>
      </w:r>
      <w:r w:rsidRPr="00DD4C34">
        <w:rPr>
          <w:rFonts w:ascii="Arial" w:hAnsi="Arial" w:cs="Arial"/>
          <w:i/>
          <w:iCs/>
          <w:noProof/>
          <w:szCs w:val="24"/>
        </w:rPr>
        <w:t>1</w:t>
      </w:r>
      <w:r w:rsidRPr="00DD4C34">
        <w:rPr>
          <w:rFonts w:ascii="Arial" w:hAnsi="Arial" w:cs="Arial"/>
          <w:noProof/>
          <w:szCs w:val="24"/>
        </w:rPr>
        <w:t>(1), 25–31.</w:t>
      </w:r>
    </w:p>
    <w:p w14:paraId="6CCAC2C7" w14:textId="77777777" w:rsidR="00DD4C34" w:rsidRPr="00DD4C34" w:rsidRDefault="00DD4C34" w:rsidP="00DD4C34">
      <w:pPr>
        <w:widowControl w:val="0"/>
        <w:autoSpaceDE w:val="0"/>
        <w:autoSpaceDN w:val="0"/>
        <w:adjustRightInd w:val="0"/>
        <w:spacing w:line="240" w:lineRule="auto"/>
        <w:ind w:left="480" w:hanging="480"/>
        <w:rPr>
          <w:rFonts w:ascii="Arial" w:hAnsi="Arial" w:cs="Arial"/>
          <w:noProof/>
          <w:szCs w:val="24"/>
        </w:rPr>
      </w:pPr>
      <w:r w:rsidRPr="00DD4C34">
        <w:rPr>
          <w:rFonts w:ascii="Arial" w:hAnsi="Arial" w:cs="Arial"/>
          <w:noProof/>
          <w:szCs w:val="24"/>
        </w:rPr>
        <w:t xml:space="preserve">Heksaputra, D., Bahrudin, M. J. U. H., Fauziyah, A. K., &amp; Wijaya, D. P. (2021). Analisis Antenatal Care (Anc) Pada Surveilans Kesehatan Ibu Dan Anak Dengan Tahapan Agregasi Pipeline NOSQL. </w:t>
      </w:r>
      <w:r w:rsidRPr="00DD4C34">
        <w:rPr>
          <w:rFonts w:ascii="Arial" w:hAnsi="Arial" w:cs="Arial"/>
          <w:i/>
          <w:iCs/>
          <w:noProof/>
          <w:szCs w:val="24"/>
        </w:rPr>
        <w:t>IJUBI</w:t>
      </w:r>
      <w:r w:rsidRPr="00DD4C34">
        <w:rPr>
          <w:rFonts w:ascii="Arial" w:hAnsi="Arial" w:cs="Arial"/>
          <w:noProof/>
          <w:szCs w:val="24"/>
        </w:rPr>
        <w:t xml:space="preserve">, </w:t>
      </w:r>
      <w:r w:rsidRPr="00DD4C34">
        <w:rPr>
          <w:rFonts w:ascii="Arial" w:hAnsi="Arial" w:cs="Arial"/>
          <w:i/>
          <w:iCs/>
          <w:noProof/>
          <w:szCs w:val="24"/>
        </w:rPr>
        <w:t>4</w:t>
      </w:r>
      <w:r w:rsidRPr="00DD4C34">
        <w:rPr>
          <w:rFonts w:ascii="Arial" w:hAnsi="Arial" w:cs="Arial"/>
          <w:noProof/>
          <w:szCs w:val="24"/>
        </w:rPr>
        <w:t>(1), 16–24.</w:t>
      </w:r>
    </w:p>
    <w:p w14:paraId="399F466D" w14:textId="77777777" w:rsidR="00DD4C34" w:rsidRPr="00DD4C34" w:rsidRDefault="00DD4C34" w:rsidP="00DD4C34">
      <w:pPr>
        <w:widowControl w:val="0"/>
        <w:autoSpaceDE w:val="0"/>
        <w:autoSpaceDN w:val="0"/>
        <w:adjustRightInd w:val="0"/>
        <w:spacing w:line="240" w:lineRule="auto"/>
        <w:ind w:left="480" w:hanging="480"/>
        <w:rPr>
          <w:rFonts w:ascii="Arial" w:hAnsi="Arial" w:cs="Arial"/>
          <w:noProof/>
          <w:szCs w:val="24"/>
        </w:rPr>
      </w:pPr>
      <w:r w:rsidRPr="00DD4C34">
        <w:rPr>
          <w:rFonts w:ascii="Arial" w:hAnsi="Arial" w:cs="Arial"/>
          <w:noProof/>
          <w:szCs w:val="24"/>
        </w:rPr>
        <w:t xml:space="preserve">Ibrahim, I. A., &amp; Faramita, R. (2015). Hubungan faktor sosial ekonomi keluarga dengan kejadian stunting anak usia 24-59 bulan di wilayah kerja puskesmas Barombong kota Makassar tahun 2014. </w:t>
      </w:r>
      <w:r w:rsidRPr="00DD4C34">
        <w:rPr>
          <w:rFonts w:ascii="Arial" w:hAnsi="Arial" w:cs="Arial"/>
          <w:i/>
          <w:iCs/>
          <w:noProof/>
          <w:szCs w:val="24"/>
        </w:rPr>
        <w:t>Al- Sihah: The Public Health Science Journal</w:t>
      </w:r>
      <w:r w:rsidRPr="00DD4C34">
        <w:rPr>
          <w:rFonts w:ascii="Arial" w:hAnsi="Arial" w:cs="Arial"/>
          <w:noProof/>
          <w:szCs w:val="24"/>
        </w:rPr>
        <w:t xml:space="preserve">, </w:t>
      </w:r>
      <w:r w:rsidRPr="00DD4C34">
        <w:rPr>
          <w:rFonts w:ascii="Arial" w:hAnsi="Arial" w:cs="Arial"/>
          <w:i/>
          <w:iCs/>
          <w:noProof/>
          <w:szCs w:val="24"/>
        </w:rPr>
        <w:t>7</w:t>
      </w:r>
      <w:r w:rsidRPr="00DD4C34">
        <w:rPr>
          <w:rFonts w:ascii="Arial" w:hAnsi="Arial" w:cs="Arial"/>
          <w:noProof/>
          <w:szCs w:val="24"/>
        </w:rPr>
        <w:t>(1).</w:t>
      </w:r>
    </w:p>
    <w:p w14:paraId="2E5DA06F" w14:textId="77777777" w:rsidR="00DD4C34" w:rsidRPr="00DD4C34" w:rsidRDefault="00DD4C34" w:rsidP="00DD4C34">
      <w:pPr>
        <w:widowControl w:val="0"/>
        <w:autoSpaceDE w:val="0"/>
        <w:autoSpaceDN w:val="0"/>
        <w:adjustRightInd w:val="0"/>
        <w:spacing w:line="240" w:lineRule="auto"/>
        <w:ind w:left="480" w:hanging="480"/>
        <w:rPr>
          <w:rFonts w:ascii="Arial" w:hAnsi="Arial" w:cs="Arial"/>
          <w:noProof/>
          <w:szCs w:val="24"/>
        </w:rPr>
      </w:pPr>
      <w:r w:rsidRPr="00DD4C34">
        <w:rPr>
          <w:rFonts w:ascii="Arial" w:hAnsi="Arial" w:cs="Arial"/>
          <w:noProof/>
          <w:szCs w:val="24"/>
        </w:rPr>
        <w:t xml:space="preserve">Ningrum, A. P., Dewi, N. A., Apriyanti, I., &amp; Tambunan, R. R. (2020). Mengenal Pembelajaran Baca Tulis Alqur’an. </w:t>
      </w:r>
      <w:r w:rsidRPr="00DD4C34">
        <w:rPr>
          <w:rFonts w:ascii="Arial" w:hAnsi="Arial" w:cs="Arial"/>
          <w:i/>
          <w:iCs/>
          <w:noProof/>
          <w:szCs w:val="24"/>
        </w:rPr>
        <w:t>Ihya Al-Arabiyah: Jurnal Pendidikan Bahasa Dan Sastra Arab</w:t>
      </w:r>
      <w:r w:rsidRPr="00DD4C34">
        <w:rPr>
          <w:rFonts w:ascii="Arial" w:hAnsi="Arial" w:cs="Arial"/>
          <w:noProof/>
          <w:szCs w:val="24"/>
        </w:rPr>
        <w:t xml:space="preserve">, </w:t>
      </w:r>
      <w:r w:rsidRPr="00DD4C34">
        <w:rPr>
          <w:rFonts w:ascii="Arial" w:hAnsi="Arial" w:cs="Arial"/>
          <w:i/>
          <w:iCs/>
          <w:noProof/>
          <w:szCs w:val="24"/>
        </w:rPr>
        <w:t>6</w:t>
      </w:r>
      <w:r w:rsidRPr="00DD4C34">
        <w:rPr>
          <w:rFonts w:ascii="Arial" w:hAnsi="Arial" w:cs="Arial"/>
          <w:noProof/>
          <w:szCs w:val="24"/>
        </w:rPr>
        <w:t>(1), 51–56.</w:t>
      </w:r>
    </w:p>
    <w:p w14:paraId="58E09E2F" w14:textId="77777777" w:rsidR="00DD4C34" w:rsidRPr="00DD4C34" w:rsidRDefault="00DD4C34" w:rsidP="00DD4C34">
      <w:pPr>
        <w:widowControl w:val="0"/>
        <w:autoSpaceDE w:val="0"/>
        <w:autoSpaceDN w:val="0"/>
        <w:adjustRightInd w:val="0"/>
        <w:spacing w:line="240" w:lineRule="auto"/>
        <w:ind w:left="480" w:hanging="480"/>
        <w:rPr>
          <w:rFonts w:ascii="Arial" w:hAnsi="Arial" w:cs="Arial"/>
          <w:noProof/>
          <w:szCs w:val="24"/>
        </w:rPr>
      </w:pPr>
      <w:r w:rsidRPr="00DD4C34">
        <w:rPr>
          <w:rFonts w:ascii="Arial" w:hAnsi="Arial" w:cs="Arial"/>
          <w:noProof/>
          <w:szCs w:val="24"/>
        </w:rPr>
        <w:t xml:space="preserve">Perdana, R., Yani, R., Jumadi, J., &amp; Rosana, D. (2019). Assessing students’ digital literacy skill in senior high school Yogyakarta. </w:t>
      </w:r>
      <w:r w:rsidRPr="00DD4C34">
        <w:rPr>
          <w:rFonts w:ascii="Arial" w:hAnsi="Arial" w:cs="Arial"/>
          <w:i/>
          <w:iCs/>
          <w:noProof/>
          <w:szCs w:val="24"/>
        </w:rPr>
        <w:t>JPI (Jurnal Pendidikan Indonesia)</w:t>
      </w:r>
      <w:r w:rsidRPr="00DD4C34">
        <w:rPr>
          <w:rFonts w:ascii="Arial" w:hAnsi="Arial" w:cs="Arial"/>
          <w:noProof/>
          <w:szCs w:val="24"/>
        </w:rPr>
        <w:t xml:space="preserve">, </w:t>
      </w:r>
      <w:r w:rsidRPr="00DD4C34">
        <w:rPr>
          <w:rFonts w:ascii="Arial" w:hAnsi="Arial" w:cs="Arial"/>
          <w:i/>
          <w:iCs/>
          <w:noProof/>
          <w:szCs w:val="24"/>
        </w:rPr>
        <w:t>8</w:t>
      </w:r>
      <w:r w:rsidRPr="00DD4C34">
        <w:rPr>
          <w:rFonts w:ascii="Arial" w:hAnsi="Arial" w:cs="Arial"/>
          <w:noProof/>
          <w:szCs w:val="24"/>
        </w:rPr>
        <w:t>(2), 169–177.</w:t>
      </w:r>
    </w:p>
    <w:p w14:paraId="3C216570" w14:textId="77777777" w:rsidR="00DD4C34" w:rsidRPr="00DD4C34" w:rsidRDefault="00DD4C34" w:rsidP="00DD4C34">
      <w:pPr>
        <w:widowControl w:val="0"/>
        <w:autoSpaceDE w:val="0"/>
        <w:autoSpaceDN w:val="0"/>
        <w:adjustRightInd w:val="0"/>
        <w:spacing w:line="240" w:lineRule="auto"/>
        <w:ind w:left="480" w:hanging="480"/>
        <w:rPr>
          <w:rFonts w:ascii="Arial" w:hAnsi="Arial" w:cs="Arial"/>
          <w:noProof/>
          <w:szCs w:val="24"/>
        </w:rPr>
      </w:pPr>
      <w:r w:rsidRPr="00DD4C34">
        <w:rPr>
          <w:rFonts w:ascii="Arial" w:hAnsi="Arial" w:cs="Arial"/>
          <w:noProof/>
          <w:szCs w:val="24"/>
        </w:rPr>
        <w:t xml:space="preserve">Putri, M. A., Apriani, A., &amp; Sari, I. P. (2022). </w:t>
      </w:r>
      <w:r w:rsidRPr="00DD4C34">
        <w:rPr>
          <w:rFonts w:ascii="Arial" w:hAnsi="Arial" w:cs="Arial"/>
          <w:i/>
          <w:iCs/>
          <w:noProof/>
          <w:szCs w:val="24"/>
        </w:rPr>
        <w:t>Peningkatan Pemahaman Masyarakat Tentang LVEP Sebagai Program Penguatan Pendidikan Karakter di Kawasan Wisata Banjaran</w:t>
      </w:r>
      <w:r w:rsidRPr="00DD4C34">
        <w:rPr>
          <w:rFonts w:ascii="Arial" w:hAnsi="Arial" w:cs="Arial"/>
          <w:noProof/>
          <w:szCs w:val="24"/>
        </w:rPr>
        <w:t xml:space="preserve">. </w:t>
      </w:r>
      <w:r w:rsidRPr="00DD4C34">
        <w:rPr>
          <w:rFonts w:ascii="Arial" w:hAnsi="Arial" w:cs="Arial"/>
          <w:i/>
          <w:iCs/>
          <w:noProof/>
          <w:szCs w:val="24"/>
        </w:rPr>
        <w:t>4</w:t>
      </w:r>
      <w:r w:rsidRPr="00DD4C34">
        <w:rPr>
          <w:rFonts w:ascii="Arial" w:hAnsi="Arial" w:cs="Arial"/>
          <w:noProof/>
          <w:szCs w:val="24"/>
        </w:rPr>
        <w:t>(2), 48–54.</w:t>
      </w:r>
    </w:p>
    <w:p w14:paraId="683D56E5" w14:textId="77777777" w:rsidR="00DD4C34" w:rsidRPr="00DD4C34" w:rsidRDefault="00DD4C34" w:rsidP="00DD4C34">
      <w:pPr>
        <w:widowControl w:val="0"/>
        <w:autoSpaceDE w:val="0"/>
        <w:autoSpaceDN w:val="0"/>
        <w:adjustRightInd w:val="0"/>
        <w:spacing w:line="240" w:lineRule="auto"/>
        <w:ind w:left="480" w:hanging="480"/>
        <w:rPr>
          <w:rFonts w:ascii="Arial" w:hAnsi="Arial" w:cs="Arial"/>
          <w:noProof/>
          <w:szCs w:val="24"/>
        </w:rPr>
      </w:pPr>
      <w:r w:rsidRPr="00DD4C34">
        <w:rPr>
          <w:rFonts w:ascii="Arial" w:hAnsi="Arial" w:cs="Arial"/>
          <w:noProof/>
          <w:szCs w:val="24"/>
        </w:rPr>
        <w:t xml:space="preserve">Retnasari, L., Suyitno, S., &amp; Hidayah, Y. (2019). Penguatan Peran Taman Pendidikan Al-Quran (TPQ) Sebagai Pendidikan Karakter Religius. </w:t>
      </w:r>
      <w:r w:rsidRPr="00DD4C34">
        <w:rPr>
          <w:rFonts w:ascii="Arial" w:hAnsi="Arial" w:cs="Arial"/>
          <w:i/>
          <w:iCs/>
          <w:noProof/>
          <w:szCs w:val="24"/>
        </w:rPr>
        <w:t>Jurnal Solma</w:t>
      </w:r>
      <w:r w:rsidRPr="00DD4C34">
        <w:rPr>
          <w:rFonts w:ascii="Arial" w:hAnsi="Arial" w:cs="Arial"/>
          <w:noProof/>
          <w:szCs w:val="24"/>
        </w:rPr>
        <w:t xml:space="preserve">, </w:t>
      </w:r>
      <w:r w:rsidRPr="00DD4C34">
        <w:rPr>
          <w:rFonts w:ascii="Arial" w:hAnsi="Arial" w:cs="Arial"/>
          <w:i/>
          <w:iCs/>
          <w:noProof/>
          <w:szCs w:val="24"/>
        </w:rPr>
        <w:t>8</w:t>
      </w:r>
      <w:r w:rsidRPr="00DD4C34">
        <w:rPr>
          <w:rFonts w:ascii="Arial" w:hAnsi="Arial" w:cs="Arial"/>
          <w:noProof/>
          <w:szCs w:val="24"/>
        </w:rPr>
        <w:t>(1), 32–38.</w:t>
      </w:r>
    </w:p>
    <w:p w14:paraId="143B8DE6" w14:textId="77777777" w:rsidR="00DD4C34" w:rsidRPr="00DD4C34" w:rsidRDefault="00DD4C34" w:rsidP="00DD4C34">
      <w:pPr>
        <w:widowControl w:val="0"/>
        <w:autoSpaceDE w:val="0"/>
        <w:autoSpaceDN w:val="0"/>
        <w:adjustRightInd w:val="0"/>
        <w:spacing w:line="240" w:lineRule="auto"/>
        <w:ind w:left="480" w:hanging="480"/>
        <w:rPr>
          <w:rFonts w:ascii="Arial" w:hAnsi="Arial" w:cs="Arial"/>
          <w:noProof/>
        </w:rPr>
      </w:pPr>
      <w:r w:rsidRPr="00DD4C34">
        <w:rPr>
          <w:rFonts w:ascii="Arial" w:hAnsi="Arial" w:cs="Arial"/>
          <w:noProof/>
          <w:szCs w:val="24"/>
        </w:rPr>
        <w:lastRenderedPageBreak/>
        <w:t xml:space="preserve">Sadiyah, K., &amp; Kholili, S. A. (2021). Pendampingan Pembelajaran Baca Tulis Al Quran Pada Siswa SD Negeri 2 Kuwasen Jepara. </w:t>
      </w:r>
      <w:r w:rsidRPr="00DD4C34">
        <w:rPr>
          <w:rFonts w:ascii="Arial" w:hAnsi="Arial" w:cs="Arial"/>
          <w:i/>
          <w:iCs/>
          <w:noProof/>
          <w:szCs w:val="24"/>
        </w:rPr>
        <w:t>Jurnal Pengabdian Masyarakat Multidisiplin</w:t>
      </w:r>
      <w:r w:rsidRPr="00DD4C34">
        <w:rPr>
          <w:rFonts w:ascii="Arial" w:hAnsi="Arial" w:cs="Arial"/>
          <w:noProof/>
          <w:szCs w:val="24"/>
        </w:rPr>
        <w:t xml:space="preserve">, </w:t>
      </w:r>
      <w:r w:rsidRPr="00DD4C34">
        <w:rPr>
          <w:rFonts w:ascii="Arial" w:hAnsi="Arial" w:cs="Arial"/>
          <w:i/>
          <w:iCs/>
          <w:noProof/>
          <w:szCs w:val="24"/>
        </w:rPr>
        <w:t>4</w:t>
      </w:r>
      <w:r w:rsidRPr="00DD4C34">
        <w:rPr>
          <w:rFonts w:ascii="Arial" w:hAnsi="Arial" w:cs="Arial"/>
          <w:noProof/>
          <w:szCs w:val="24"/>
        </w:rPr>
        <w:t>(3), 148–153.</w:t>
      </w:r>
    </w:p>
    <w:p w14:paraId="2B5C10B3" w14:textId="0C9C008F" w:rsidR="009878C0" w:rsidRDefault="001773BA" w:rsidP="001773BA">
      <w:pPr>
        <w:rPr>
          <w:rFonts w:ascii="Arial" w:hAnsi="Arial" w:cs="Arial"/>
          <w:lang w:val="id-ID"/>
        </w:rPr>
      </w:pPr>
      <w:r w:rsidRPr="002D541E">
        <w:rPr>
          <w:rFonts w:ascii="Arial" w:hAnsi="Arial" w:cs="Arial"/>
        </w:rPr>
        <w:fldChar w:fldCharType="end"/>
      </w:r>
    </w:p>
    <w:p w14:paraId="05F95C47" w14:textId="77777777" w:rsidR="009878C0" w:rsidRPr="004123EC" w:rsidRDefault="009878C0" w:rsidP="009878C0">
      <w:pPr>
        <w:rPr>
          <w:rFonts w:ascii="Arial" w:hAnsi="Arial" w:cs="Arial"/>
          <w:lang w:val="id-ID"/>
        </w:rPr>
      </w:pPr>
    </w:p>
    <w:sectPr w:rsidR="009878C0" w:rsidRPr="004123EC" w:rsidSect="004546C4">
      <w:headerReference w:type="default" r:id="rId16"/>
      <w:type w:val="continuous"/>
      <w:pgSz w:w="11906" w:h="16838"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D8747" w14:textId="77777777" w:rsidR="00D34B00" w:rsidRDefault="00D34B00" w:rsidP="004123EC">
      <w:pPr>
        <w:spacing w:after="0" w:line="240" w:lineRule="auto"/>
      </w:pPr>
      <w:r>
        <w:separator/>
      </w:r>
    </w:p>
  </w:endnote>
  <w:endnote w:type="continuationSeparator" w:id="0">
    <w:p w14:paraId="6A5F5948" w14:textId="77777777" w:rsidR="00D34B00" w:rsidRDefault="00D34B00" w:rsidP="0041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CE3DF" w14:textId="77777777" w:rsidR="00D34B00" w:rsidRDefault="00D34B00" w:rsidP="004123EC">
      <w:pPr>
        <w:spacing w:after="0" w:line="240" w:lineRule="auto"/>
      </w:pPr>
      <w:r>
        <w:separator/>
      </w:r>
    </w:p>
  </w:footnote>
  <w:footnote w:type="continuationSeparator" w:id="0">
    <w:p w14:paraId="16DE0318" w14:textId="77777777" w:rsidR="00D34B00" w:rsidRDefault="00D34B00" w:rsidP="00412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74324" w14:textId="77777777" w:rsidR="004123EC" w:rsidRPr="004123EC" w:rsidRDefault="004123EC" w:rsidP="009878C0">
    <w:pPr>
      <w:pStyle w:val="Header"/>
      <w:ind w:hanging="142"/>
      <w:rPr>
        <w:rFonts w:ascii="Arial Narrow" w:hAnsi="Arial Narrow"/>
        <w:lang w:val="id-ID"/>
      </w:rPr>
    </w:pPr>
    <w:r w:rsidRPr="004123EC">
      <w:rPr>
        <w:rFonts w:ascii="Arial Narrow" w:hAnsi="Arial Narrow"/>
        <w:noProof/>
      </w:rPr>
      <w:drawing>
        <wp:anchor distT="0" distB="0" distL="114300" distR="114300" simplePos="0" relativeHeight="251658240" behindDoc="0" locked="0" layoutInCell="1" allowOverlap="1" wp14:anchorId="64CA0521" wp14:editId="3533BDCC">
          <wp:simplePos x="0" y="0"/>
          <wp:positionH relativeFrom="column">
            <wp:posOffset>-107163</wp:posOffset>
          </wp:positionH>
          <wp:positionV relativeFrom="paragraph">
            <wp:posOffset>-179070</wp:posOffset>
          </wp:positionV>
          <wp:extent cx="1038225" cy="547370"/>
          <wp:effectExtent l="0" t="0" r="9525" b="5080"/>
          <wp:wrapTopAndBottom/>
          <wp:docPr id="1" name="Picture 1" descr="D:\My Pict\Jwd-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Jwd-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737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history="1">
      <w:r w:rsidRPr="004123EC">
        <w:rPr>
          <w:rStyle w:val="Hyperlink"/>
          <w:rFonts w:ascii="Arial Narrow" w:hAnsi="Arial Narrow"/>
          <w:color w:val="auto"/>
          <w:u w:val="none"/>
          <w:lang w:val="id-ID"/>
        </w:rPr>
        <w:t>www.jwd.unram.ac.id</w:t>
      </w:r>
    </w:hyperlink>
  </w:p>
  <w:p w14:paraId="0047ACB3" w14:textId="77777777" w:rsidR="004123EC" w:rsidRDefault="000F0D85" w:rsidP="009878C0">
    <w:pPr>
      <w:pStyle w:val="Header"/>
      <w:ind w:hanging="142"/>
      <w:rPr>
        <w:rFonts w:ascii="Arial Narrow" w:hAnsi="Arial Narrow"/>
        <w:b/>
        <w:lang w:val="id-ID"/>
      </w:rPr>
    </w:pPr>
    <w:r>
      <w:rPr>
        <w:rFonts w:ascii="Arial Narrow" w:hAnsi="Arial Narrow"/>
        <w:b/>
        <w:noProof/>
      </w:rPr>
      <mc:AlternateContent>
        <mc:Choice Requires="wps">
          <w:drawing>
            <wp:anchor distT="0" distB="0" distL="114300" distR="114300" simplePos="0" relativeHeight="251659264" behindDoc="0" locked="0" layoutInCell="1" allowOverlap="1" wp14:anchorId="1D0509C9" wp14:editId="65553337">
              <wp:simplePos x="0" y="0"/>
              <wp:positionH relativeFrom="column">
                <wp:posOffset>-262416</wp:posOffset>
              </wp:positionH>
              <wp:positionV relativeFrom="paragraph">
                <wp:posOffset>173990</wp:posOffset>
              </wp:positionV>
              <wp:extent cx="200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00250" cy="0"/>
                      </a:xfrm>
                      <a:prstGeom prst="line">
                        <a:avLst/>
                      </a:prstGeom>
                      <a:ln w="15875" cmpd="db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D1884E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13.7pt" to="136.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" strokecolor="#5b9bd5 [3204]" strokeweight="1.25pt">
              <v:stroke linestyle="thinThin" joinstyle="miter"/>
            </v:line>
          </w:pict>
        </mc:Fallback>
      </mc:AlternateContent>
    </w:r>
    <w:r w:rsidR="004123EC" w:rsidRPr="004123EC">
      <w:rPr>
        <w:rFonts w:ascii="Arial Narrow" w:hAnsi="Arial Narrow"/>
        <w:b/>
        <w:lang w:val="id-ID"/>
      </w:rPr>
      <w:t>Vol. 1 No. 1 April 2019</w:t>
    </w:r>
  </w:p>
  <w:p w14:paraId="58B902BA" w14:textId="77777777" w:rsidR="000F0D85" w:rsidRDefault="000F0D85" w:rsidP="009878C0">
    <w:pPr>
      <w:pStyle w:val="Header"/>
      <w:ind w:hanging="142"/>
      <w:rPr>
        <w:rFonts w:ascii="Arial Narrow" w:hAnsi="Arial Narrow"/>
        <w:b/>
        <w:lang w:val="id-I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EC"/>
    <w:rsid w:val="00055D5F"/>
    <w:rsid w:val="000F0D85"/>
    <w:rsid w:val="00155A39"/>
    <w:rsid w:val="001773BA"/>
    <w:rsid w:val="00204881"/>
    <w:rsid w:val="00242F7A"/>
    <w:rsid w:val="0028665B"/>
    <w:rsid w:val="003B19C1"/>
    <w:rsid w:val="003C0F05"/>
    <w:rsid w:val="004123EC"/>
    <w:rsid w:val="004546C4"/>
    <w:rsid w:val="00516ED6"/>
    <w:rsid w:val="00545C3B"/>
    <w:rsid w:val="006D5F63"/>
    <w:rsid w:val="00747512"/>
    <w:rsid w:val="00772504"/>
    <w:rsid w:val="00785308"/>
    <w:rsid w:val="00786EE9"/>
    <w:rsid w:val="009878C0"/>
    <w:rsid w:val="00A9186C"/>
    <w:rsid w:val="00B976BD"/>
    <w:rsid w:val="00C06CDA"/>
    <w:rsid w:val="00D34B00"/>
    <w:rsid w:val="00DA60E8"/>
    <w:rsid w:val="00DD4C34"/>
    <w:rsid w:val="00E44BD3"/>
    <w:rsid w:val="00F169EE"/>
    <w:rsid w:val="00F2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0C933"/>
  <w15:chartTrackingRefBased/>
  <w15:docId w15:val="{61C9E8FF-0716-44E6-8E67-118AC0B3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78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3EC"/>
  </w:style>
  <w:style w:type="paragraph" w:styleId="Footer">
    <w:name w:val="footer"/>
    <w:basedOn w:val="Normal"/>
    <w:link w:val="FooterChar"/>
    <w:uiPriority w:val="99"/>
    <w:unhideWhenUsed/>
    <w:rsid w:val="00412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3EC"/>
  </w:style>
  <w:style w:type="character" w:styleId="Hyperlink">
    <w:name w:val="Hyperlink"/>
    <w:basedOn w:val="DefaultParagraphFont"/>
    <w:uiPriority w:val="99"/>
    <w:unhideWhenUsed/>
    <w:rsid w:val="004123EC"/>
    <w:rPr>
      <w:color w:val="0563C1" w:themeColor="hyperlink"/>
      <w:u w:val="single"/>
    </w:rPr>
  </w:style>
  <w:style w:type="character" w:customStyle="1" w:styleId="Heading1Char">
    <w:name w:val="Heading 1 Char"/>
    <w:basedOn w:val="DefaultParagraphFont"/>
    <w:link w:val="Heading1"/>
    <w:uiPriority w:val="9"/>
    <w:rsid w:val="009878C0"/>
    <w:rPr>
      <w:rFonts w:asciiTheme="majorHAnsi" w:eastAsiaTheme="majorEastAsia" w:hAnsiTheme="majorHAnsi" w:cstheme="majorBidi"/>
      <w:color w:val="2E74B5" w:themeColor="accent1" w:themeShade="BF"/>
      <w:sz w:val="32"/>
      <w:szCs w:val="32"/>
    </w:rPr>
  </w:style>
  <w:style w:type="character" w:customStyle="1" w:styleId="StyleArialNarrow11pt">
    <w:name w:val="Style Arial Narrow 11 pt"/>
    <w:rsid w:val="000F0D85"/>
    <w:rPr>
      <w:rFonts w:ascii="Arial Narrow" w:hAnsi="Arial Narrow"/>
      <w:sz w:val="22"/>
    </w:rPr>
  </w:style>
  <w:style w:type="table" w:styleId="TableGrid">
    <w:name w:val="Table Grid"/>
    <w:basedOn w:val="TableNormal"/>
    <w:uiPriority w:val="39"/>
    <w:rsid w:val="000F0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ArialNarrowBold12After6pt">
    <w:name w:val="Title Arial Narrow Bold 12 After 6 pt"/>
    <w:rsid w:val="004546C4"/>
    <w:rPr>
      <w:rFonts w:ascii="Arial Narrow" w:hAnsi="Arial Narrow"/>
      <w:b/>
      <w:bCs/>
    </w:rPr>
  </w:style>
  <w:style w:type="character" w:styleId="UnresolvedMention">
    <w:name w:val="Unresolved Mention"/>
    <w:basedOn w:val="DefaultParagraphFont"/>
    <w:uiPriority w:val="99"/>
    <w:semiHidden/>
    <w:unhideWhenUsed/>
    <w:rsid w:val="00F169EE"/>
    <w:rPr>
      <w:color w:val="605E5C"/>
      <w:shd w:val="clear" w:color="auto" w:fill="E1DFDD"/>
    </w:rPr>
  </w:style>
  <w:style w:type="paragraph" w:styleId="BalloonText">
    <w:name w:val="Balloon Text"/>
    <w:basedOn w:val="Normal"/>
    <w:link w:val="BalloonTextChar"/>
    <w:uiPriority w:val="99"/>
    <w:semiHidden/>
    <w:unhideWhenUsed/>
    <w:rsid w:val="00177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960831">
      <w:bodyDiv w:val="1"/>
      <w:marLeft w:val="0"/>
      <w:marRight w:val="0"/>
      <w:marTop w:val="0"/>
      <w:marBottom w:val="0"/>
      <w:divBdr>
        <w:top w:val="none" w:sz="0" w:space="0" w:color="auto"/>
        <w:left w:val="none" w:sz="0" w:space="0" w:color="auto"/>
        <w:bottom w:val="none" w:sz="0" w:space="0" w:color="auto"/>
        <w:right w:val="none" w:sz="0" w:space="0" w:color="auto"/>
      </w:divBdr>
      <w:divsChild>
        <w:div w:id="877358734">
          <w:marLeft w:val="0"/>
          <w:marRight w:val="0"/>
          <w:marTop w:val="0"/>
          <w:marBottom w:val="0"/>
          <w:divBdr>
            <w:top w:val="none" w:sz="0" w:space="0" w:color="auto"/>
            <w:left w:val="none" w:sz="0" w:space="0" w:color="auto"/>
            <w:bottom w:val="none" w:sz="0" w:space="0" w:color="auto"/>
            <w:right w:val="none" w:sz="0" w:space="0" w:color="auto"/>
          </w:divBdr>
        </w:div>
        <w:div w:id="1797915542">
          <w:marLeft w:val="0"/>
          <w:marRight w:val="0"/>
          <w:marTop w:val="0"/>
          <w:marBottom w:val="0"/>
          <w:divBdr>
            <w:top w:val="none" w:sz="0" w:space="0" w:color="auto"/>
            <w:left w:val="none" w:sz="0" w:space="0" w:color="auto"/>
            <w:bottom w:val="none" w:sz="0" w:space="0" w:color="auto"/>
            <w:right w:val="none" w:sz="0" w:space="0" w:color="auto"/>
          </w:divBdr>
        </w:div>
        <w:div w:id="451752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fida.awalia@almaata.ac.id"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hyperlink" Target="http://www.jwd.unram.ac.id"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9601D-DD21-430B-9945-C52E1D13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5694</Words>
  <Characters>32458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susilo</cp:lastModifiedBy>
  <cp:revision>2</cp:revision>
  <dcterms:created xsi:type="dcterms:W3CDTF">2023-06-14T02:28:00Z</dcterms:created>
  <dcterms:modified xsi:type="dcterms:W3CDTF">2023-06-14T02:28:00Z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31c570d9-cb05-38cf-b4cf-e7149c1b0af3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